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49" w:rsidRPr="00E11769" w:rsidRDefault="00FF62B1" w:rsidP="00BF5749">
      <w:pPr>
        <w:autoSpaceDE w:val="0"/>
        <w:autoSpaceDN w:val="0"/>
        <w:adjustRightInd w:val="0"/>
        <w:jc w:val="center"/>
        <w:rPr>
          <w:b/>
          <w:bCs/>
          <w:color w:val="000000"/>
        </w:rPr>
      </w:pPr>
      <w:r w:rsidRPr="00E11769">
        <w:rPr>
          <w:noProof/>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-190500</wp:posOffset>
            </wp:positionV>
            <wp:extent cx="997585" cy="1067435"/>
            <wp:effectExtent l="19050" t="0" r="0" b="0"/>
            <wp:wrapThrough wrapText="bothSides">
              <wp:wrapPolygon edited="0">
                <wp:start x="-412" y="0"/>
                <wp:lineTo x="-412" y="21202"/>
                <wp:lineTo x="21449" y="21202"/>
                <wp:lineTo x="21449" y="0"/>
                <wp:lineTo x="-412" y="0"/>
              </wp:wrapPolygon>
            </wp:wrapThrough>
            <wp:docPr id="2" name="Picture 1" descr="CS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D Logo.jpg"/>
                    <pic:cNvPicPr/>
                  </pic:nvPicPr>
                  <pic:blipFill>
                    <a:blip r:embed="rId7" cstate="print"/>
                    <a:stretch>
                      <a:fillRect/>
                    </a:stretch>
                  </pic:blipFill>
                  <pic:spPr>
                    <a:xfrm>
                      <a:off x="0" y="0"/>
                      <a:ext cx="997585" cy="1067435"/>
                    </a:xfrm>
                    <a:prstGeom prst="rect">
                      <a:avLst/>
                    </a:prstGeom>
                  </pic:spPr>
                </pic:pic>
              </a:graphicData>
            </a:graphic>
          </wp:anchor>
        </w:drawing>
      </w:r>
      <w:r w:rsidR="00F66388" w:rsidRPr="00E11769">
        <w:rPr>
          <w:b/>
          <w:bCs/>
          <w:color w:val="000000"/>
        </w:rPr>
        <w:t xml:space="preserve">BPHE Society’s </w:t>
      </w:r>
      <w:r w:rsidR="004143D7" w:rsidRPr="00E11769">
        <w:rPr>
          <w:b/>
          <w:bCs/>
          <w:color w:val="000000"/>
        </w:rPr>
        <w:t>CSRD – Institute of Social Work and</w:t>
      </w:r>
      <w:r w:rsidR="00BF5749" w:rsidRPr="00E11769">
        <w:rPr>
          <w:b/>
          <w:bCs/>
          <w:color w:val="000000"/>
        </w:rPr>
        <w:t xml:space="preserve"> </w:t>
      </w:r>
    </w:p>
    <w:p w:rsidR="004143D7" w:rsidRPr="00E11769" w:rsidRDefault="004143D7" w:rsidP="00BF5749">
      <w:pPr>
        <w:autoSpaceDE w:val="0"/>
        <w:autoSpaceDN w:val="0"/>
        <w:adjustRightInd w:val="0"/>
        <w:jc w:val="center"/>
        <w:rPr>
          <w:b/>
          <w:bCs/>
          <w:color w:val="000000"/>
        </w:rPr>
      </w:pPr>
      <w:r w:rsidRPr="00E11769">
        <w:rPr>
          <w:b/>
          <w:bCs/>
          <w:color w:val="000000"/>
        </w:rPr>
        <w:t>Research, Ahmednagar</w:t>
      </w:r>
    </w:p>
    <w:p w:rsidR="004143D7" w:rsidRPr="00E11769" w:rsidRDefault="004143D7" w:rsidP="00BF5749">
      <w:pPr>
        <w:autoSpaceDE w:val="0"/>
        <w:autoSpaceDN w:val="0"/>
        <w:adjustRightInd w:val="0"/>
        <w:jc w:val="center"/>
        <w:rPr>
          <w:b/>
          <w:bCs/>
          <w:color w:val="000000"/>
        </w:rPr>
      </w:pPr>
    </w:p>
    <w:p w:rsidR="004143D7" w:rsidRPr="00E11769" w:rsidRDefault="00F66388" w:rsidP="00BF5749">
      <w:pPr>
        <w:autoSpaceDE w:val="0"/>
        <w:autoSpaceDN w:val="0"/>
        <w:adjustRightInd w:val="0"/>
        <w:jc w:val="center"/>
        <w:rPr>
          <w:b/>
          <w:bCs/>
          <w:color w:val="000000"/>
        </w:rPr>
      </w:pPr>
      <w:r w:rsidRPr="00E11769">
        <w:rPr>
          <w:b/>
          <w:bCs/>
          <w:color w:val="000000"/>
        </w:rPr>
        <w:t xml:space="preserve">Plan of Teaching and </w:t>
      </w:r>
      <w:r w:rsidR="004143D7" w:rsidRPr="00E11769">
        <w:rPr>
          <w:b/>
          <w:bCs/>
          <w:color w:val="000000"/>
        </w:rPr>
        <w:t>Syllabus</w:t>
      </w:r>
    </w:p>
    <w:p w:rsidR="004143D7" w:rsidRPr="00E11769" w:rsidRDefault="004143D7" w:rsidP="004143D7">
      <w:pPr>
        <w:autoSpaceDE w:val="0"/>
        <w:autoSpaceDN w:val="0"/>
        <w:adjustRightInd w:val="0"/>
        <w:jc w:val="both"/>
        <w:rPr>
          <w:b/>
          <w:bCs/>
          <w:color w:val="000000"/>
        </w:rPr>
      </w:pPr>
    </w:p>
    <w:p w:rsidR="004143D7" w:rsidRPr="00E11769" w:rsidRDefault="00AF6F5E" w:rsidP="00AF6F5E">
      <w:pPr>
        <w:shd w:val="clear" w:color="auto" w:fill="D6E3BC" w:themeFill="accent3" w:themeFillTint="66"/>
        <w:autoSpaceDE w:val="0"/>
        <w:autoSpaceDN w:val="0"/>
        <w:adjustRightInd w:val="0"/>
        <w:jc w:val="right"/>
        <w:rPr>
          <w:b/>
          <w:bCs/>
          <w:color w:val="000000"/>
        </w:rPr>
      </w:pPr>
      <w:r>
        <w:rPr>
          <w:b/>
          <w:bCs/>
          <w:color w:val="000000"/>
        </w:rPr>
        <w:t xml:space="preserve">Course Number: MSW – I; </w:t>
      </w:r>
      <w:r w:rsidR="00F26DC2" w:rsidRPr="00E11769">
        <w:rPr>
          <w:b/>
          <w:bCs/>
          <w:color w:val="000000"/>
        </w:rPr>
        <w:t>Semester - II</w:t>
      </w:r>
    </w:p>
    <w:p w:rsidR="004143D7" w:rsidRPr="00E11769" w:rsidRDefault="008A6191" w:rsidP="008A6191">
      <w:pPr>
        <w:tabs>
          <w:tab w:val="left" w:pos="8283"/>
        </w:tabs>
        <w:autoSpaceDE w:val="0"/>
        <w:autoSpaceDN w:val="0"/>
        <w:adjustRightInd w:val="0"/>
        <w:jc w:val="both"/>
        <w:rPr>
          <w:b/>
          <w:bCs/>
          <w:color w:val="000000"/>
        </w:rPr>
      </w:pPr>
      <w:r w:rsidRPr="00E11769">
        <w:rPr>
          <w:b/>
          <w:bCs/>
          <w:color w:val="000000"/>
        </w:rPr>
        <w:tab/>
      </w:r>
    </w:p>
    <w:p w:rsidR="004143D7" w:rsidRPr="00E11769" w:rsidRDefault="004143D7" w:rsidP="004143D7">
      <w:pPr>
        <w:shd w:val="clear" w:color="auto" w:fill="FFFFFF" w:themeFill="background1"/>
        <w:autoSpaceDE w:val="0"/>
        <w:autoSpaceDN w:val="0"/>
        <w:adjustRightInd w:val="0"/>
        <w:jc w:val="both"/>
        <w:rPr>
          <w:b/>
          <w:bCs/>
          <w:color w:val="000000"/>
        </w:rPr>
      </w:pPr>
      <w:r w:rsidRPr="00E11769">
        <w:rPr>
          <w:b/>
          <w:bCs/>
          <w:color w:val="000000"/>
        </w:rPr>
        <w:t xml:space="preserve">Course Title: </w:t>
      </w:r>
    </w:p>
    <w:p w:rsidR="003853A9" w:rsidRPr="00E11769" w:rsidRDefault="003853A9" w:rsidP="004143D7">
      <w:pPr>
        <w:shd w:val="clear" w:color="auto" w:fill="FFFFFF" w:themeFill="background1"/>
        <w:autoSpaceDE w:val="0"/>
        <w:autoSpaceDN w:val="0"/>
        <w:adjustRightInd w:val="0"/>
        <w:jc w:val="both"/>
        <w:rPr>
          <w:b/>
          <w:bCs/>
          <w:color w:val="000000"/>
        </w:rPr>
      </w:pPr>
      <w:r w:rsidRPr="00E11769">
        <w:rPr>
          <w:b/>
          <w:bCs/>
          <w:color w:val="000000"/>
        </w:rPr>
        <w:t xml:space="preserve">GC: Generic Compulsory </w:t>
      </w:r>
      <w:r w:rsidR="00EB2810" w:rsidRPr="00E11769">
        <w:rPr>
          <w:b/>
          <w:bCs/>
          <w:color w:val="000000"/>
        </w:rPr>
        <w:t xml:space="preserve">Methods </w:t>
      </w:r>
      <w:r w:rsidRPr="00E11769">
        <w:rPr>
          <w:b/>
          <w:bCs/>
          <w:color w:val="000000"/>
        </w:rPr>
        <w:t>Course</w:t>
      </w:r>
      <w:r w:rsidR="00EB2810" w:rsidRPr="00E11769">
        <w:rPr>
          <w:b/>
          <w:bCs/>
          <w:color w:val="000000"/>
        </w:rPr>
        <w:t xml:space="preserve"> </w:t>
      </w:r>
    </w:p>
    <w:p w:rsidR="004143D7" w:rsidRPr="00E11769" w:rsidRDefault="009900BD" w:rsidP="004143D7">
      <w:pPr>
        <w:shd w:val="clear" w:color="auto" w:fill="FFFFFF" w:themeFill="background1"/>
        <w:autoSpaceDE w:val="0"/>
        <w:autoSpaceDN w:val="0"/>
        <w:adjustRightInd w:val="0"/>
        <w:jc w:val="both"/>
        <w:rPr>
          <w:b/>
          <w:bCs/>
          <w:color w:val="000000"/>
        </w:rPr>
      </w:pPr>
      <w:r>
        <w:rPr>
          <w:b/>
          <w:bCs/>
          <w:color w:val="000000"/>
        </w:rPr>
        <w:t>G – 6</w:t>
      </w:r>
      <w:r w:rsidR="003853A9" w:rsidRPr="00E11769">
        <w:rPr>
          <w:b/>
          <w:bCs/>
          <w:color w:val="000000"/>
        </w:rPr>
        <w:t xml:space="preserve">: </w:t>
      </w:r>
      <w:r w:rsidR="004143D7" w:rsidRPr="00E11769">
        <w:rPr>
          <w:b/>
          <w:bCs/>
          <w:color w:val="000000"/>
        </w:rPr>
        <w:t>Work</w:t>
      </w:r>
      <w:r w:rsidR="003853A9" w:rsidRPr="00E11769">
        <w:rPr>
          <w:b/>
          <w:bCs/>
          <w:color w:val="000000"/>
        </w:rPr>
        <w:t>ing</w:t>
      </w:r>
      <w:r w:rsidR="004143D7" w:rsidRPr="00E11769">
        <w:rPr>
          <w:b/>
          <w:bCs/>
          <w:color w:val="000000"/>
        </w:rPr>
        <w:t xml:space="preserve"> with Groups (Social Group Work)</w:t>
      </w:r>
    </w:p>
    <w:p w:rsidR="004143D7" w:rsidRPr="00E11769" w:rsidRDefault="006E1B5E" w:rsidP="004143D7">
      <w:pPr>
        <w:autoSpaceDE w:val="0"/>
        <w:autoSpaceDN w:val="0"/>
        <w:adjustRightInd w:val="0"/>
        <w:jc w:val="both"/>
        <w:rPr>
          <w:b/>
          <w:bCs/>
          <w:color w:val="000000"/>
        </w:rPr>
      </w:pPr>
      <w:r w:rsidRPr="00E11769">
        <w:rPr>
          <w:b/>
          <w:bCs/>
          <w:color w:val="000000"/>
        </w:rPr>
        <w:t>Semester</w:t>
      </w:r>
      <w:r w:rsidR="004143D7" w:rsidRPr="00E11769">
        <w:rPr>
          <w:b/>
          <w:bCs/>
          <w:color w:val="000000"/>
        </w:rPr>
        <w:t xml:space="preserve"> Months: </w:t>
      </w:r>
      <w:r w:rsidRPr="00E11769">
        <w:rPr>
          <w:b/>
          <w:bCs/>
          <w:color w:val="000000"/>
        </w:rPr>
        <w:t xml:space="preserve">Jan. </w:t>
      </w:r>
      <w:r w:rsidR="00F624D0">
        <w:rPr>
          <w:b/>
          <w:bCs/>
          <w:color w:val="000000"/>
        </w:rPr>
        <w:t>2019</w:t>
      </w:r>
      <w:r w:rsidRPr="00E11769">
        <w:rPr>
          <w:b/>
          <w:bCs/>
          <w:color w:val="000000"/>
        </w:rPr>
        <w:t xml:space="preserve"> – May </w:t>
      </w:r>
      <w:r w:rsidR="00F624D0">
        <w:rPr>
          <w:b/>
          <w:bCs/>
          <w:color w:val="000000"/>
        </w:rPr>
        <w:t>2019</w:t>
      </w:r>
      <w:r w:rsidR="004143D7" w:rsidRPr="00E11769">
        <w:rPr>
          <w:b/>
          <w:bCs/>
          <w:color w:val="000000"/>
        </w:rPr>
        <w:t xml:space="preserve"> </w:t>
      </w:r>
    </w:p>
    <w:p w:rsidR="00396B1B" w:rsidRPr="00E11769" w:rsidRDefault="00396B1B" w:rsidP="004143D7">
      <w:pPr>
        <w:autoSpaceDE w:val="0"/>
        <w:autoSpaceDN w:val="0"/>
        <w:adjustRightInd w:val="0"/>
        <w:jc w:val="both"/>
        <w:rPr>
          <w:b/>
          <w:bCs/>
          <w:color w:val="000000"/>
        </w:rPr>
      </w:pPr>
    </w:p>
    <w:p w:rsidR="003853A9" w:rsidRPr="00E11769" w:rsidRDefault="004143D7" w:rsidP="004143D7">
      <w:pPr>
        <w:autoSpaceDE w:val="0"/>
        <w:autoSpaceDN w:val="0"/>
        <w:adjustRightInd w:val="0"/>
        <w:jc w:val="both"/>
        <w:rPr>
          <w:b/>
          <w:bCs/>
          <w:color w:val="000000"/>
        </w:rPr>
      </w:pPr>
      <w:r w:rsidRPr="00E11769">
        <w:rPr>
          <w:b/>
          <w:bCs/>
          <w:color w:val="000000"/>
        </w:rPr>
        <w:t xml:space="preserve">Days and </w:t>
      </w:r>
      <w:r w:rsidR="006F2F73" w:rsidRPr="00E11769">
        <w:rPr>
          <w:b/>
          <w:bCs/>
          <w:color w:val="000000"/>
        </w:rPr>
        <w:t xml:space="preserve">Timings: </w:t>
      </w:r>
    </w:p>
    <w:p w:rsidR="00B15DAE" w:rsidRPr="00E11769" w:rsidRDefault="00B15DAE" w:rsidP="004143D7">
      <w:pPr>
        <w:autoSpaceDE w:val="0"/>
        <w:autoSpaceDN w:val="0"/>
        <w:adjustRightInd w:val="0"/>
        <w:jc w:val="both"/>
        <w:rPr>
          <w:b/>
          <w:bCs/>
          <w:color w:val="000000"/>
        </w:rPr>
      </w:pPr>
    </w:p>
    <w:p w:rsidR="00B15DAE" w:rsidRPr="00E11769" w:rsidRDefault="006E1B5E" w:rsidP="00B15DAE">
      <w:pPr>
        <w:autoSpaceDE w:val="0"/>
        <w:autoSpaceDN w:val="0"/>
        <w:adjustRightInd w:val="0"/>
        <w:jc w:val="both"/>
        <w:rPr>
          <w:b/>
          <w:bCs/>
          <w:color w:val="000000"/>
        </w:rPr>
      </w:pPr>
      <w:r w:rsidRPr="00E11769">
        <w:rPr>
          <w:b/>
          <w:bCs/>
          <w:color w:val="000000"/>
        </w:rPr>
        <w:t xml:space="preserve">Monday – </w:t>
      </w:r>
      <w:r w:rsidR="00B15DAE" w:rsidRPr="00E11769">
        <w:rPr>
          <w:b/>
          <w:bCs/>
          <w:color w:val="000000"/>
        </w:rPr>
        <w:t>Saturday</w:t>
      </w:r>
    </w:p>
    <w:p w:rsidR="006E1B5E" w:rsidRPr="00E11769" w:rsidRDefault="006E1B5E" w:rsidP="00B15DAE">
      <w:pPr>
        <w:autoSpaceDE w:val="0"/>
        <w:autoSpaceDN w:val="0"/>
        <w:adjustRightInd w:val="0"/>
        <w:jc w:val="both"/>
        <w:rPr>
          <w:b/>
          <w:bCs/>
          <w:color w:val="000000"/>
        </w:rPr>
      </w:pPr>
      <w:r w:rsidRPr="00E11769">
        <w:rPr>
          <w:b/>
          <w:bCs/>
          <w:color w:val="000000"/>
        </w:rPr>
        <w:t xml:space="preserve">10.00am – 10.55am </w:t>
      </w:r>
    </w:p>
    <w:p w:rsidR="00B15DAE" w:rsidRPr="00E11769" w:rsidRDefault="00B15DAE" w:rsidP="004143D7">
      <w:pPr>
        <w:autoSpaceDE w:val="0"/>
        <w:autoSpaceDN w:val="0"/>
        <w:adjustRightInd w:val="0"/>
        <w:jc w:val="both"/>
        <w:rPr>
          <w:b/>
          <w:bCs/>
          <w:color w:val="000000"/>
        </w:rPr>
      </w:pPr>
    </w:p>
    <w:p w:rsidR="003853A9" w:rsidRPr="00E11769" w:rsidRDefault="004143D7" w:rsidP="009940F5">
      <w:pPr>
        <w:autoSpaceDE w:val="0"/>
        <w:autoSpaceDN w:val="0"/>
        <w:adjustRightInd w:val="0"/>
        <w:ind w:firstLine="720"/>
        <w:jc w:val="both"/>
        <w:rPr>
          <w:b/>
          <w:bCs/>
          <w:color w:val="000000"/>
        </w:rPr>
      </w:pPr>
      <w:r w:rsidRPr="00E11769">
        <w:rPr>
          <w:b/>
          <w:bCs/>
          <w:color w:val="000000"/>
        </w:rPr>
        <w:t>Instructor</w:t>
      </w:r>
      <w:r w:rsidR="00591B39" w:rsidRPr="00E11769">
        <w:rPr>
          <w:b/>
          <w:bCs/>
          <w:color w:val="000000"/>
        </w:rPr>
        <w:t>s</w:t>
      </w:r>
      <w:r w:rsidRPr="00E11769">
        <w:rPr>
          <w:b/>
          <w:bCs/>
          <w:color w:val="000000"/>
        </w:rPr>
        <w:t xml:space="preserve">: </w:t>
      </w:r>
      <w:r w:rsidR="003853A9" w:rsidRPr="00E11769">
        <w:rPr>
          <w:b/>
          <w:bCs/>
          <w:color w:val="000000"/>
        </w:rPr>
        <w:tab/>
        <w:t xml:space="preserve">Dr. Suresh Pathare </w:t>
      </w:r>
    </w:p>
    <w:p w:rsidR="003853A9" w:rsidRPr="00E11769" w:rsidRDefault="003853A9" w:rsidP="00591B39">
      <w:pPr>
        <w:autoSpaceDE w:val="0"/>
        <w:autoSpaceDN w:val="0"/>
        <w:adjustRightInd w:val="0"/>
        <w:ind w:left="1440" w:firstLine="720"/>
        <w:jc w:val="both"/>
        <w:rPr>
          <w:color w:val="000000"/>
        </w:rPr>
      </w:pPr>
      <w:r w:rsidRPr="00E11769">
        <w:rPr>
          <w:color w:val="000000"/>
        </w:rPr>
        <w:t>Director</w:t>
      </w:r>
    </w:p>
    <w:p w:rsidR="003853A9" w:rsidRPr="00E11769" w:rsidRDefault="003853A9" w:rsidP="003853A9">
      <w:pPr>
        <w:autoSpaceDE w:val="0"/>
        <w:autoSpaceDN w:val="0"/>
        <w:adjustRightInd w:val="0"/>
        <w:ind w:left="720" w:firstLine="720"/>
        <w:jc w:val="both"/>
        <w:rPr>
          <w:b/>
          <w:bCs/>
          <w:color w:val="000000"/>
        </w:rPr>
      </w:pPr>
    </w:p>
    <w:p w:rsidR="004143D7" w:rsidRPr="00E11769" w:rsidRDefault="008A6191" w:rsidP="00591B39">
      <w:pPr>
        <w:autoSpaceDE w:val="0"/>
        <w:autoSpaceDN w:val="0"/>
        <w:adjustRightInd w:val="0"/>
        <w:ind w:left="1440" w:firstLine="720"/>
        <w:jc w:val="both"/>
        <w:rPr>
          <w:b/>
          <w:bCs/>
          <w:color w:val="000000"/>
        </w:rPr>
      </w:pPr>
      <w:r w:rsidRPr="00E11769">
        <w:rPr>
          <w:b/>
          <w:bCs/>
          <w:color w:val="000000"/>
        </w:rPr>
        <w:t xml:space="preserve">Mr. </w:t>
      </w:r>
      <w:r w:rsidR="003853A9" w:rsidRPr="00E11769">
        <w:rPr>
          <w:b/>
          <w:bCs/>
          <w:color w:val="000000"/>
        </w:rPr>
        <w:t>Vijay Sansare</w:t>
      </w:r>
    </w:p>
    <w:p w:rsidR="003853A9" w:rsidRPr="00E11769" w:rsidRDefault="003853A9" w:rsidP="00591B39">
      <w:pPr>
        <w:autoSpaceDE w:val="0"/>
        <w:autoSpaceDN w:val="0"/>
        <w:adjustRightInd w:val="0"/>
        <w:ind w:left="1440" w:firstLine="720"/>
        <w:jc w:val="both"/>
        <w:rPr>
          <w:color w:val="000000"/>
        </w:rPr>
      </w:pPr>
      <w:r w:rsidRPr="00E11769">
        <w:rPr>
          <w:color w:val="000000"/>
        </w:rPr>
        <w:t>Assistant Professor</w:t>
      </w:r>
    </w:p>
    <w:p w:rsidR="004143D7" w:rsidRPr="00E11769" w:rsidRDefault="004143D7" w:rsidP="004143D7">
      <w:pPr>
        <w:autoSpaceDE w:val="0"/>
        <w:autoSpaceDN w:val="0"/>
        <w:adjustRightInd w:val="0"/>
        <w:jc w:val="both"/>
        <w:rPr>
          <w:color w:val="000000"/>
        </w:rPr>
      </w:pPr>
      <w:r w:rsidRPr="00E11769">
        <w:rPr>
          <w:color w:val="000000"/>
        </w:rPr>
        <w:tab/>
      </w:r>
      <w:r w:rsidRPr="00E11769">
        <w:rPr>
          <w:color w:val="000000"/>
        </w:rPr>
        <w:tab/>
      </w:r>
      <w:r w:rsidR="00591B39" w:rsidRPr="00E11769">
        <w:rPr>
          <w:color w:val="000000"/>
        </w:rPr>
        <w:tab/>
      </w:r>
      <w:r w:rsidRPr="00E11769">
        <w:rPr>
          <w:color w:val="000000"/>
        </w:rPr>
        <w:t>Mobile: +919702753460</w:t>
      </w:r>
    </w:p>
    <w:p w:rsidR="00EB2810" w:rsidRPr="00E11769" w:rsidRDefault="00591B39" w:rsidP="003853A9">
      <w:pPr>
        <w:autoSpaceDE w:val="0"/>
        <w:autoSpaceDN w:val="0"/>
        <w:adjustRightInd w:val="0"/>
        <w:jc w:val="both"/>
      </w:pPr>
      <w:r w:rsidRPr="00E11769">
        <w:rPr>
          <w:color w:val="000000"/>
        </w:rPr>
        <w:tab/>
      </w:r>
      <w:r w:rsidR="004143D7" w:rsidRPr="00E11769">
        <w:rPr>
          <w:color w:val="000000"/>
        </w:rPr>
        <w:tab/>
      </w:r>
      <w:r w:rsidR="004143D7" w:rsidRPr="00E11769">
        <w:rPr>
          <w:color w:val="000000"/>
        </w:rPr>
        <w:tab/>
        <w:t xml:space="preserve">Email id: </w:t>
      </w:r>
      <w:hyperlink r:id="rId8" w:history="1">
        <w:r w:rsidR="008A6191" w:rsidRPr="00E11769">
          <w:rPr>
            <w:rStyle w:val="Hyperlink"/>
          </w:rPr>
          <w:t>vijaysansare@gmail.com</w:t>
        </w:r>
      </w:hyperlink>
    </w:p>
    <w:p w:rsidR="00591B39" w:rsidRPr="00E11769" w:rsidRDefault="00591B39" w:rsidP="003853A9">
      <w:pPr>
        <w:autoSpaceDE w:val="0"/>
        <w:autoSpaceDN w:val="0"/>
        <w:adjustRightInd w:val="0"/>
        <w:jc w:val="both"/>
        <w:rPr>
          <w:color w:val="000000"/>
        </w:rPr>
      </w:pPr>
    </w:p>
    <w:p w:rsidR="004143D7" w:rsidRPr="00E11769" w:rsidRDefault="004143D7" w:rsidP="00244305">
      <w:pPr>
        <w:shd w:val="clear" w:color="auto" w:fill="D6E3BC" w:themeFill="accent3" w:themeFillTint="66"/>
        <w:tabs>
          <w:tab w:val="left" w:pos="8789"/>
        </w:tabs>
        <w:autoSpaceDE w:val="0"/>
        <w:autoSpaceDN w:val="0"/>
        <w:adjustRightInd w:val="0"/>
        <w:jc w:val="center"/>
        <w:rPr>
          <w:b/>
          <w:bCs/>
          <w:color w:val="000000"/>
        </w:rPr>
      </w:pPr>
      <w:r w:rsidRPr="00E11769">
        <w:rPr>
          <w:b/>
          <w:bCs/>
          <w:color w:val="000000"/>
        </w:rPr>
        <w:t xml:space="preserve">Copy of Syllabus Available on: </w:t>
      </w:r>
      <w:hyperlink r:id="rId9" w:history="1">
        <w:r w:rsidRPr="00E11769">
          <w:rPr>
            <w:rStyle w:val="Hyperlink"/>
            <w:b/>
            <w:bCs/>
          </w:rPr>
          <w:t>www.csrd.edu.in</w:t>
        </w:r>
      </w:hyperlink>
    </w:p>
    <w:p w:rsidR="004143D7" w:rsidRPr="00E11769" w:rsidRDefault="004143D7" w:rsidP="004143D7">
      <w:pPr>
        <w:autoSpaceDE w:val="0"/>
        <w:autoSpaceDN w:val="0"/>
        <w:adjustRightInd w:val="0"/>
        <w:jc w:val="both"/>
        <w:rPr>
          <w:b/>
          <w:bCs/>
          <w:color w:val="000000"/>
        </w:rPr>
      </w:pPr>
    </w:p>
    <w:p w:rsidR="00FD5625" w:rsidRPr="00E11769" w:rsidRDefault="004143D7" w:rsidP="004143D7">
      <w:pPr>
        <w:autoSpaceDE w:val="0"/>
        <w:autoSpaceDN w:val="0"/>
        <w:adjustRightInd w:val="0"/>
        <w:jc w:val="both"/>
        <w:rPr>
          <w:color w:val="000000"/>
          <w:shd w:val="clear" w:color="auto" w:fill="FFFFFF" w:themeFill="background1"/>
        </w:rPr>
      </w:pPr>
      <w:r w:rsidRPr="00E11769">
        <w:rPr>
          <w:b/>
          <w:bCs/>
          <w:color w:val="000000"/>
        </w:rPr>
        <w:t>Course Description</w:t>
      </w:r>
      <w:r w:rsidRPr="00E11769">
        <w:rPr>
          <w:b/>
          <w:bCs/>
          <w:color w:val="000000"/>
          <w:shd w:val="clear" w:color="auto" w:fill="FFFFFF" w:themeFill="background1"/>
        </w:rPr>
        <w:t xml:space="preserve">: </w:t>
      </w:r>
      <w:r w:rsidRPr="00E11769">
        <w:rPr>
          <w:color w:val="000000"/>
          <w:shd w:val="clear" w:color="auto" w:fill="FFFFFF" w:themeFill="background1"/>
        </w:rPr>
        <w:t xml:space="preserve">This course is designed to </w:t>
      </w:r>
      <w:r w:rsidR="003839D8" w:rsidRPr="00E11769">
        <w:rPr>
          <w:color w:val="000000"/>
          <w:shd w:val="clear" w:color="auto" w:fill="FFFFFF" w:themeFill="background1"/>
        </w:rPr>
        <w:t>enable students to work with group</w:t>
      </w:r>
      <w:r w:rsidR="001A7C7B" w:rsidRPr="00E11769">
        <w:rPr>
          <w:color w:val="000000"/>
          <w:shd w:val="clear" w:color="auto" w:fill="FFFFFF" w:themeFill="background1"/>
        </w:rPr>
        <w:t>s</w:t>
      </w:r>
      <w:r w:rsidR="00FD5625" w:rsidRPr="00E11769">
        <w:rPr>
          <w:color w:val="000000"/>
          <w:shd w:val="clear" w:color="auto" w:fill="FFFFFF" w:themeFill="background1"/>
        </w:rPr>
        <w:t xml:space="preserve"> </w:t>
      </w:r>
      <w:r w:rsidR="00F026CE" w:rsidRPr="00E11769">
        <w:rPr>
          <w:color w:val="000000"/>
          <w:shd w:val="clear" w:color="auto" w:fill="FFFFFF" w:themeFill="background1"/>
        </w:rPr>
        <w:t xml:space="preserve">more </w:t>
      </w:r>
      <w:r w:rsidR="003839D8" w:rsidRPr="00E11769">
        <w:rPr>
          <w:color w:val="000000"/>
          <w:shd w:val="clear" w:color="auto" w:fill="FFFFFF" w:themeFill="background1"/>
        </w:rPr>
        <w:t>scientifically</w:t>
      </w:r>
      <w:r w:rsidR="00FD5625" w:rsidRPr="00E11769">
        <w:rPr>
          <w:color w:val="000000"/>
          <w:shd w:val="clear" w:color="auto" w:fill="FFFFFF" w:themeFill="background1"/>
        </w:rPr>
        <w:t xml:space="preserve"> in different circumstances</w:t>
      </w:r>
      <w:r w:rsidR="003839D8" w:rsidRPr="00E11769">
        <w:rPr>
          <w:color w:val="000000"/>
          <w:shd w:val="clear" w:color="auto" w:fill="FFFFFF" w:themeFill="background1"/>
        </w:rPr>
        <w:t>.</w:t>
      </w:r>
      <w:r w:rsidR="00FD5625" w:rsidRPr="00E11769">
        <w:rPr>
          <w:color w:val="000000"/>
          <w:shd w:val="clear" w:color="auto" w:fill="FFFFFF" w:themeFill="background1"/>
        </w:rPr>
        <w:t xml:space="preserve"> This course will help the student learn social group work as a scientific method of social work profession. </w:t>
      </w:r>
    </w:p>
    <w:p w:rsidR="004143D7" w:rsidRPr="00E11769" w:rsidRDefault="004143D7" w:rsidP="004143D7">
      <w:pPr>
        <w:autoSpaceDE w:val="0"/>
        <w:autoSpaceDN w:val="0"/>
        <w:adjustRightInd w:val="0"/>
        <w:jc w:val="both"/>
        <w:rPr>
          <w:color w:val="000000"/>
        </w:rPr>
      </w:pPr>
      <w:r w:rsidRPr="00E11769">
        <w:rPr>
          <w:color w:val="000000"/>
          <w:shd w:val="clear" w:color="auto" w:fill="FFFFFF" w:themeFill="background1"/>
        </w:rPr>
        <w:t xml:space="preserve">It </w:t>
      </w:r>
      <w:r w:rsidR="00531E8F" w:rsidRPr="00E11769">
        <w:rPr>
          <w:color w:val="000000"/>
          <w:shd w:val="clear" w:color="auto" w:fill="FFFFFF" w:themeFill="background1"/>
        </w:rPr>
        <w:t xml:space="preserve">makes an effort </w:t>
      </w:r>
      <w:r w:rsidR="001A7C7B" w:rsidRPr="00E11769">
        <w:rPr>
          <w:color w:val="000000"/>
          <w:shd w:val="clear" w:color="auto" w:fill="FFFFFF" w:themeFill="background1"/>
        </w:rPr>
        <w:t xml:space="preserve">to know the emergence of social group work. </w:t>
      </w:r>
      <w:r w:rsidR="00F026CE" w:rsidRPr="00E11769">
        <w:rPr>
          <w:color w:val="000000"/>
          <w:shd w:val="clear" w:color="auto" w:fill="FFFFFF" w:themeFill="background1"/>
        </w:rPr>
        <w:t>The course enables</w:t>
      </w:r>
      <w:r w:rsidR="00C042EC" w:rsidRPr="00E11769">
        <w:rPr>
          <w:color w:val="000000"/>
          <w:shd w:val="clear" w:color="auto" w:fill="FFFFFF" w:themeFill="background1"/>
        </w:rPr>
        <w:t xml:space="preserve"> students </w:t>
      </w:r>
      <w:r w:rsidR="00F026CE" w:rsidRPr="00E11769">
        <w:rPr>
          <w:color w:val="000000"/>
          <w:shd w:val="clear" w:color="auto" w:fill="FFFFFF" w:themeFill="background1"/>
        </w:rPr>
        <w:t xml:space="preserve">to </w:t>
      </w:r>
      <w:r w:rsidR="00D47EE3" w:rsidRPr="00E11769">
        <w:rPr>
          <w:color w:val="000000"/>
          <w:shd w:val="clear" w:color="auto" w:fill="FFFFFF" w:themeFill="background1"/>
        </w:rPr>
        <w:t>interven</w:t>
      </w:r>
      <w:r w:rsidR="00F026CE" w:rsidRPr="00E11769">
        <w:rPr>
          <w:color w:val="000000"/>
          <w:shd w:val="clear" w:color="auto" w:fill="FFFFFF" w:themeFill="background1"/>
        </w:rPr>
        <w:t>e</w:t>
      </w:r>
      <w:r w:rsidR="00C042EC" w:rsidRPr="00E11769">
        <w:rPr>
          <w:color w:val="000000"/>
          <w:shd w:val="clear" w:color="auto" w:fill="FFFFFF" w:themeFill="background1"/>
        </w:rPr>
        <w:t xml:space="preserve"> effectively</w:t>
      </w:r>
      <w:r w:rsidR="00F026CE" w:rsidRPr="00E11769">
        <w:rPr>
          <w:color w:val="000000"/>
          <w:shd w:val="clear" w:color="auto" w:fill="FFFFFF" w:themeFill="background1"/>
        </w:rPr>
        <w:t>. It</w:t>
      </w:r>
      <w:r w:rsidR="0050213B" w:rsidRPr="00E11769">
        <w:rPr>
          <w:color w:val="000000"/>
          <w:shd w:val="clear" w:color="auto" w:fill="FFFFFF" w:themeFill="background1"/>
        </w:rPr>
        <w:t xml:space="preserve"> helps them to</w:t>
      </w:r>
      <w:r w:rsidR="00F026CE" w:rsidRPr="00E11769">
        <w:rPr>
          <w:color w:val="000000"/>
          <w:shd w:val="clear" w:color="auto" w:fill="FFFFFF" w:themeFill="background1"/>
        </w:rPr>
        <w:t xml:space="preserve"> learn s</w:t>
      </w:r>
      <w:r w:rsidR="00D47EE3" w:rsidRPr="00E11769">
        <w:rPr>
          <w:color w:val="000000"/>
          <w:shd w:val="clear" w:color="auto" w:fill="FFFFFF" w:themeFill="background1"/>
        </w:rPr>
        <w:t xml:space="preserve">kills and tools to deal with different groups. </w:t>
      </w:r>
      <w:r w:rsidRPr="00E11769">
        <w:rPr>
          <w:color w:val="000000"/>
          <w:shd w:val="clear" w:color="auto" w:fill="FFFFFF" w:themeFill="background1"/>
        </w:rPr>
        <w:t xml:space="preserve">This provides a framework for practitioner to </w:t>
      </w:r>
      <w:r w:rsidR="00F026CE" w:rsidRPr="00E11769">
        <w:rPr>
          <w:color w:val="000000"/>
          <w:shd w:val="clear" w:color="auto" w:fill="FFFFFF" w:themeFill="background1"/>
        </w:rPr>
        <w:t xml:space="preserve">form a group or to </w:t>
      </w:r>
      <w:r w:rsidRPr="00E11769">
        <w:rPr>
          <w:color w:val="000000"/>
          <w:shd w:val="clear" w:color="auto" w:fill="FFFFFF" w:themeFill="background1"/>
        </w:rPr>
        <w:t xml:space="preserve">work with </w:t>
      </w:r>
      <w:r w:rsidR="00F026CE" w:rsidRPr="00E11769">
        <w:rPr>
          <w:color w:val="000000"/>
          <w:shd w:val="clear" w:color="auto" w:fill="FFFFFF" w:themeFill="background1"/>
        </w:rPr>
        <w:t xml:space="preserve">any kind of </w:t>
      </w:r>
      <w:r w:rsidRPr="00E11769">
        <w:rPr>
          <w:color w:val="000000"/>
          <w:shd w:val="clear" w:color="auto" w:fill="FFFFFF" w:themeFill="background1"/>
        </w:rPr>
        <w:t>group</w:t>
      </w:r>
      <w:r w:rsidR="00D47EE3" w:rsidRPr="00E11769">
        <w:rPr>
          <w:color w:val="000000"/>
          <w:shd w:val="clear" w:color="auto" w:fill="FFFFFF" w:themeFill="background1"/>
        </w:rPr>
        <w:t>s</w:t>
      </w:r>
      <w:r w:rsidR="00F026CE" w:rsidRPr="00E11769">
        <w:rPr>
          <w:color w:val="000000"/>
          <w:shd w:val="clear" w:color="auto" w:fill="FFFFFF" w:themeFill="background1"/>
        </w:rPr>
        <w:t xml:space="preserve"> which is already formed</w:t>
      </w:r>
      <w:r w:rsidRPr="00E11769">
        <w:rPr>
          <w:color w:val="000000"/>
          <w:shd w:val="clear" w:color="auto" w:fill="FFFFFF" w:themeFill="background1"/>
        </w:rPr>
        <w:t xml:space="preserve">. </w:t>
      </w:r>
      <w:r w:rsidR="00D47EE3" w:rsidRPr="00E11769">
        <w:rPr>
          <w:color w:val="000000"/>
          <w:shd w:val="clear" w:color="auto" w:fill="FFFFFF" w:themeFill="background1"/>
        </w:rPr>
        <w:t>It makes students to become a practitioner and equipped with scientific knowledge</w:t>
      </w:r>
      <w:r w:rsidR="00D47EE3" w:rsidRPr="00E11769">
        <w:rPr>
          <w:color w:val="000000"/>
        </w:rPr>
        <w:t>.</w:t>
      </w:r>
      <w:r w:rsidR="00C042EC" w:rsidRPr="00E11769">
        <w:rPr>
          <w:color w:val="000000"/>
        </w:rPr>
        <w:t xml:space="preserve"> The course will help the leaner to know the group work in various settings. </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center"/>
        <w:rPr>
          <w:b/>
          <w:bCs/>
          <w:color w:val="000000"/>
        </w:rPr>
      </w:pPr>
      <w:r w:rsidRPr="00E11769">
        <w:rPr>
          <w:b/>
          <w:bCs/>
          <w:color w:val="000000"/>
        </w:rPr>
        <w:t>Course Objectives</w:t>
      </w:r>
    </w:p>
    <w:p w:rsidR="004143D7" w:rsidRPr="00E11769" w:rsidRDefault="004143D7" w:rsidP="004143D7">
      <w:pPr>
        <w:autoSpaceDE w:val="0"/>
        <w:autoSpaceDN w:val="0"/>
        <w:adjustRightInd w:val="0"/>
        <w:jc w:val="both"/>
        <w:rPr>
          <w:color w:val="000000"/>
        </w:rPr>
      </w:pPr>
    </w:p>
    <w:p w:rsidR="004143D7" w:rsidRPr="00E11769" w:rsidRDefault="004143D7" w:rsidP="004143D7">
      <w:pPr>
        <w:autoSpaceDE w:val="0"/>
        <w:autoSpaceDN w:val="0"/>
        <w:adjustRightInd w:val="0"/>
        <w:jc w:val="both"/>
        <w:rPr>
          <w:b/>
          <w:bCs/>
          <w:color w:val="000000"/>
        </w:rPr>
      </w:pPr>
      <w:r w:rsidRPr="00E11769">
        <w:rPr>
          <w:color w:val="000000"/>
        </w:rPr>
        <w:t>At the conclusion of this classes student should able to,</w:t>
      </w:r>
    </w:p>
    <w:p w:rsidR="00552A48" w:rsidRPr="00E11769" w:rsidRDefault="00552A48" w:rsidP="00F604E3">
      <w:pPr>
        <w:pStyle w:val="Default"/>
        <w:numPr>
          <w:ilvl w:val="0"/>
          <w:numId w:val="1"/>
        </w:numPr>
        <w:spacing w:before="120"/>
        <w:jc w:val="both"/>
        <w:rPr>
          <w:rFonts w:ascii="Times New Roman" w:hAnsi="Times New Roman" w:cs="Times New Roman"/>
          <w:bCs/>
          <w:lang w:val="en-IN"/>
        </w:rPr>
      </w:pPr>
      <w:r w:rsidRPr="00E11769">
        <w:rPr>
          <w:rFonts w:ascii="Times New Roman" w:hAnsi="Times New Roman" w:cs="Times New Roman"/>
          <w:bCs/>
          <w:lang w:val="en-IN"/>
        </w:rPr>
        <w:t xml:space="preserve">To develop the understanding of Group Work as a Method </w:t>
      </w:r>
    </w:p>
    <w:p w:rsidR="00552A48" w:rsidRPr="00E11769" w:rsidRDefault="00552A48" w:rsidP="00F604E3">
      <w:pPr>
        <w:pStyle w:val="Default"/>
        <w:numPr>
          <w:ilvl w:val="0"/>
          <w:numId w:val="1"/>
        </w:numPr>
        <w:spacing w:before="120"/>
        <w:jc w:val="both"/>
        <w:rPr>
          <w:rFonts w:ascii="Times New Roman" w:hAnsi="Times New Roman" w:cs="Times New Roman"/>
          <w:bCs/>
          <w:lang w:val="en-IN"/>
        </w:rPr>
      </w:pPr>
      <w:r w:rsidRPr="00E11769">
        <w:rPr>
          <w:rFonts w:ascii="Times New Roman" w:hAnsi="Times New Roman" w:cs="Times New Roman"/>
          <w:bCs/>
          <w:lang w:val="en-IN"/>
        </w:rPr>
        <w:t xml:space="preserve">To develop the knowledge of skills and techniques to be used for intervention </w:t>
      </w:r>
    </w:p>
    <w:p w:rsidR="00552A48" w:rsidRPr="00E11769" w:rsidRDefault="00F17C33" w:rsidP="00F604E3">
      <w:pPr>
        <w:pStyle w:val="Default"/>
        <w:numPr>
          <w:ilvl w:val="0"/>
          <w:numId w:val="1"/>
        </w:numPr>
        <w:spacing w:before="120"/>
        <w:jc w:val="both"/>
        <w:rPr>
          <w:rFonts w:ascii="Times New Roman" w:hAnsi="Times New Roman" w:cs="Times New Roman"/>
          <w:bCs/>
          <w:lang w:val="en-IN"/>
        </w:rPr>
      </w:pPr>
      <w:r w:rsidRPr="00E11769">
        <w:rPr>
          <w:rFonts w:ascii="Times New Roman" w:hAnsi="Times New Roman" w:cs="Times New Roman"/>
          <w:bCs/>
          <w:lang w:val="en-IN"/>
        </w:rPr>
        <w:t xml:space="preserve">To gain the knowledge of scope of this method in various setting where the method could be used. </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Expanded Description</w:t>
      </w:r>
    </w:p>
    <w:p w:rsidR="00A7619E" w:rsidRPr="00E11769" w:rsidRDefault="00A7619E" w:rsidP="004143D7">
      <w:pPr>
        <w:autoSpaceDE w:val="0"/>
        <w:autoSpaceDN w:val="0"/>
        <w:adjustRightInd w:val="0"/>
        <w:jc w:val="both"/>
        <w:rPr>
          <w:color w:val="000000"/>
        </w:rPr>
      </w:pPr>
    </w:p>
    <w:p w:rsidR="007811B4" w:rsidRPr="00E11769" w:rsidRDefault="00A7619E" w:rsidP="004143D7">
      <w:pPr>
        <w:autoSpaceDE w:val="0"/>
        <w:autoSpaceDN w:val="0"/>
        <w:adjustRightInd w:val="0"/>
        <w:jc w:val="both"/>
        <w:rPr>
          <w:color w:val="000000"/>
        </w:rPr>
      </w:pPr>
      <w:r w:rsidRPr="00E11769">
        <w:rPr>
          <w:color w:val="000000"/>
        </w:rPr>
        <w:t xml:space="preserve">Human beings are social animals and they live in group and depend on each other for fulfilling their needs. Through groups the human beings are socialized. </w:t>
      </w:r>
      <w:r w:rsidR="0050213B" w:rsidRPr="00E11769">
        <w:rPr>
          <w:color w:val="000000"/>
        </w:rPr>
        <w:t xml:space="preserve">Social group work is a </w:t>
      </w:r>
      <w:r w:rsidR="0050213B" w:rsidRPr="00E11769">
        <w:rPr>
          <w:color w:val="000000"/>
        </w:rPr>
        <w:lastRenderedPageBreak/>
        <w:t xml:space="preserve">primary method of </w:t>
      </w:r>
      <w:r w:rsidR="00142039" w:rsidRPr="00E11769">
        <w:rPr>
          <w:color w:val="000000"/>
        </w:rPr>
        <w:t xml:space="preserve">social work profession. </w:t>
      </w:r>
      <w:r w:rsidR="00506B05" w:rsidRPr="00E11769">
        <w:rPr>
          <w:color w:val="000000"/>
        </w:rPr>
        <w:t>A group is natural response of human beings to fulfill the needs and thus it becomes a collective effort. These efforts of fulfilling needs have been change and require doing it more systematically as rapid social change</w:t>
      </w:r>
      <w:r w:rsidR="008B3144" w:rsidRPr="00E11769">
        <w:rPr>
          <w:color w:val="000000"/>
        </w:rPr>
        <w:t xml:space="preserve"> has taken place</w:t>
      </w:r>
      <w:r w:rsidR="00506B05" w:rsidRPr="00E11769">
        <w:rPr>
          <w:color w:val="000000"/>
        </w:rPr>
        <w:t xml:space="preserve">. </w:t>
      </w:r>
      <w:r w:rsidR="00142039" w:rsidRPr="00E11769">
        <w:rPr>
          <w:color w:val="000000"/>
        </w:rPr>
        <w:t xml:space="preserve">The social workers deal with the group of individuals directly in the different settings. They learn in the course the process of working with group, various applicable </w:t>
      </w:r>
      <w:r w:rsidR="008B3144" w:rsidRPr="00E11769">
        <w:rPr>
          <w:color w:val="000000"/>
        </w:rPr>
        <w:t xml:space="preserve">theories, </w:t>
      </w:r>
      <w:r w:rsidR="00142039" w:rsidRPr="00E11769">
        <w:rPr>
          <w:color w:val="000000"/>
        </w:rPr>
        <w:t xml:space="preserve">tools, and skills to work effectively in a group. This makes them to gain knowledge about various groups. </w:t>
      </w:r>
      <w:r w:rsidR="008B3144" w:rsidRPr="00E11769">
        <w:rPr>
          <w:color w:val="000000"/>
        </w:rPr>
        <w:t>The</w:t>
      </w:r>
      <w:r w:rsidR="00BF5749" w:rsidRPr="00E11769">
        <w:rPr>
          <w:color w:val="000000"/>
        </w:rPr>
        <w:t xml:space="preserve"> student will </w:t>
      </w:r>
      <w:r w:rsidR="008B3144" w:rsidRPr="00E11769">
        <w:rPr>
          <w:color w:val="000000"/>
        </w:rPr>
        <w:t xml:space="preserve">learn </w:t>
      </w:r>
      <w:r w:rsidRPr="00E11769">
        <w:rPr>
          <w:color w:val="000000"/>
        </w:rPr>
        <w:t xml:space="preserve">the </w:t>
      </w:r>
      <w:r w:rsidR="008B3144" w:rsidRPr="00E11769">
        <w:rPr>
          <w:color w:val="000000"/>
        </w:rPr>
        <w:t xml:space="preserve">use of program as tool for group development. More importantly </w:t>
      </w:r>
      <w:r w:rsidR="00BF5749" w:rsidRPr="00E11769">
        <w:rPr>
          <w:color w:val="000000"/>
        </w:rPr>
        <w:t xml:space="preserve">they will also </w:t>
      </w:r>
      <w:r w:rsidR="008B3144" w:rsidRPr="00E11769">
        <w:rPr>
          <w:color w:val="000000"/>
        </w:rPr>
        <w:t xml:space="preserve">learn to keep the record in different ways. </w:t>
      </w:r>
    </w:p>
    <w:p w:rsidR="008B3144" w:rsidRPr="00E11769" w:rsidRDefault="008B3144"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Teaching Method</w:t>
      </w:r>
    </w:p>
    <w:p w:rsidR="00D47EE3" w:rsidRPr="00E11769" w:rsidRDefault="004143D7" w:rsidP="004143D7">
      <w:pPr>
        <w:autoSpaceDE w:val="0"/>
        <w:autoSpaceDN w:val="0"/>
        <w:adjustRightInd w:val="0"/>
        <w:jc w:val="both"/>
        <w:rPr>
          <w:color w:val="000000"/>
        </w:rPr>
      </w:pPr>
      <w:r w:rsidRPr="00E11769">
        <w:rPr>
          <w:color w:val="000000"/>
        </w:rPr>
        <w:t xml:space="preserve">Teaching method will include lecture and class discussion, debates, as well as multimedia presentation, small group task and activities, case scenarios/studies, individual sharing, poster presentation, role plays. </w:t>
      </w:r>
    </w:p>
    <w:p w:rsidR="004143D7" w:rsidRPr="00E11769" w:rsidRDefault="004143D7" w:rsidP="004143D7">
      <w:pPr>
        <w:autoSpaceDE w:val="0"/>
        <w:autoSpaceDN w:val="0"/>
        <w:adjustRightInd w:val="0"/>
        <w:jc w:val="both"/>
        <w:rPr>
          <w:color w:val="000000"/>
        </w:rPr>
      </w:pPr>
      <w:r w:rsidRPr="00E11769">
        <w:rPr>
          <w:color w:val="000000"/>
        </w:rPr>
        <w:t xml:space="preserve">The syllabus </w:t>
      </w:r>
      <w:r w:rsidR="00D47EE3" w:rsidRPr="00E11769">
        <w:rPr>
          <w:color w:val="000000"/>
        </w:rPr>
        <w:t xml:space="preserve">will be covered with an active participation from students </w:t>
      </w:r>
      <w:r w:rsidRPr="00E11769">
        <w:rPr>
          <w:color w:val="000000"/>
        </w:rPr>
        <w:t xml:space="preserve">and </w:t>
      </w:r>
      <w:r w:rsidR="003E3281" w:rsidRPr="00E11769">
        <w:rPr>
          <w:color w:val="000000"/>
        </w:rPr>
        <w:t xml:space="preserve">faculty. </w:t>
      </w:r>
      <w:r w:rsidR="008B59CA" w:rsidRPr="00E11769">
        <w:rPr>
          <w:color w:val="000000"/>
        </w:rPr>
        <w:t>Each one needs</w:t>
      </w:r>
      <w:r w:rsidRPr="00E11769">
        <w:rPr>
          <w:color w:val="000000"/>
        </w:rPr>
        <w:t xml:space="preserve"> to contribute to the class learning </w:t>
      </w:r>
      <w:r w:rsidR="008B59CA" w:rsidRPr="00E11769">
        <w:rPr>
          <w:color w:val="000000"/>
        </w:rPr>
        <w:t>and apply to professional growth for working with groups</w:t>
      </w:r>
      <w:r w:rsidRPr="00E11769">
        <w:rPr>
          <w:color w:val="000000"/>
        </w:rPr>
        <w:t xml:space="preserve">. </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Class Room Environment</w:t>
      </w:r>
    </w:p>
    <w:p w:rsidR="004143D7" w:rsidRPr="00E11769" w:rsidRDefault="004143D7" w:rsidP="004143D7">
      <w:pPr>
        <w:autoSpaceDE w:val="0"/>
        <w:autoSpaceDN w:val="0"/>
        <w:adjustRightInd w:val="0"/>
        <w:jc w:val="both"/>
        <w:rPr>
          <w:color w:val="000000"/>
        </w:rPr>
      </w:pPr>
      <w:r w:rsidRPr="00E11769">
        <w:rPr>
          <w:color w:val="000000"/>
        </w:rPr>
        <w:t xml:space="preserve">The </w:t>
      </w:r>
      <w:r w:rsidR="008B59CA" w:rsidRPr="00E11769">
        <w:rPr>
          <w:color w:val="000000"/>
        </w:rPr>
        <w:t xml:space="preserve">development of </w:t>
      </w:r>
      <w:r w:rsidRPr="00E11769">
        <w:rPr>
          <w:color w:val="000000"/>
        </w:rPr>
        <w:t>supportive learning environment is essential for the success of the teaching</w:t>
      </w:r>
      <w:r w:rsidR="008B59CA" w:rsidRPr="00E11769">
        <w:rPr>
          <w:color w:val="000000"/>
        </w:rPr>
        <w:t xml:space="preserve"> and</w:t>
      </w:r>
      <w:r w:rsidRPr="00E11769">
        <w:rPr>
          <w:color w:val="000000"/>
        </w:rPr>
        <w:t xml:space="preserve"> learning. </w:t>
      </w:r>
      <w:r w:rsidR="008B59CA" w:rsidRPr="00E11769">
        <w:rPr>
          <w:color w:val="000000"/>
        </w:rPr>
        <w:t xml:space="preserve">This is based on the values and principles of social work profession. </w:t>
      </w:r>
      <w:r w:rsidRPr="00E11769">
        <w:rPr>
          <w:color w:val="000000"/>
        </w:rPr>
        <w:t xml:space="preserve">It is observed with every individual seats in the class by listening to others views and ideas, respecting, creating a healthy environment for sharing, being able to understand and appreciate a </w:t>
      </w:r>
      <w:r w:rsidR="008B59CA" w:rsidRPr="00E11769">
        <w:rPr>
          <w:color w:val="000000"/>
        </w:rPr>
        <w:t>views</w:t>
      </w:r>
      <w:r w:rsidRPr="00E11769">
        <w:rPr>
          <w:color w:val="000000"/>
        </w:rPr>
        <w:t xml:space="preserve"> that is different from you, give a positive motivation for class participation, making an appropriate articulation while expressing views, linking practice to theory and reading by sharing experiences and through assignments. Each student will be appreciated for fostering </w:t>
      </w:r>
      <w:r w:rsidR="008B59CA" w:rsidRPr="00E11769">
        <w:rPr>
          <w:color w:val="000000"/>
        </w:rPr>
        <w:t xml:space="preserve">a </w:t>
      </w:r>
      <w:r w:rsidRPr="00E11769">
        <w:rPr>
          <w:color w:val="000000"/>
        </w:rPr>
        <w:t xml:space="preserve">contribution in progressive, optimistic, safe and respectful class learning and growth. </w:t>
      </w:r>
      <w:r w:rsidR="008B59CA" w:rsidRPr="00E11769">
        <w:rPr>
          <w:color w:val="000000"/>
        </w:rPr>
        <w:t>Students’</w:t>
      </w:r>
      <w:r w:rsidRPr="00E11769">
        <w:rPr>
          <w:color w:val="000000"/>
        </w:rPr>
        <w:t xml:space="preserve"> behavior should</w:t>
      </w:r>
      <w:r w:rsidR="008B59CA" w:rsidRPr="00E11769">
        <w:rPr>
          <w:color w:val="000000"/>
        </w:rPr>
        <w:t xml:space="preserve"> be</w:t>
      </w:r>
      <w:r w:rsidRPr="00E11769">
        <w:rPr>
          <w:color w:val="000000"/>
        </w:rPr>
        <w:t xml:space="preserve"> humble and always open </w:t>
      </w:r>
      <w:r w:rsidR="008B59CA" w:rsidRPr="00E11769">
        <w:rPr>
          <w:color w:val="000000"/>
        </w:rPr>
        <w:t xml:space="preserve">to </w:t>
      </w:r>
      <w:r w:rsidRPr="00E11769">
        <w:rPr>
          <w:color w:val="000000"/>
        </w:rPr>
        <w:t xml:space="preserve">add new </w:t>
      </w:r>
      <w:r w:rsidR="008B59CA" w:rsidRPr="00E11769">
        <w:rPr>
          <w:color w:val="000000"/>
        </w:rPr>
        <w:t>learning</w:t>
      </w:r>
      <w:r w:rsidRPr="00E11769">
        <w:rPr>
          <w:color w:val="000000"/>
        </w:rPr>
        <w:t xml:space="preserve">. </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Assignments</w:t>
      </w:r>
    </w:p>
    <w:p w:rsidR="006E1B5E" w:rsidRPr="00E11769" w:rsidRDefault="0018721B" w:rsidP="004143D7">
      <w:pPr>
        <w:autoSpaceDE w:val="0"/>
        <w:autoSpaceDN w:val="0"/>
        <w:adjustRightInd w:val="0"/>
        <w:jc w:val="both"/>
        <w:rPr>
          <w:color w:val="000000"/>
        </w:rPr>
      </w:pPr>
      <w:r w:rsidRPr="00E11769">
        <w:rPr>
          <w:color w:val="000000"/>
        </w:rPr>
        <w:t>T</w:t>
      </w:r>
      <w:r w:rsidR="004143D7" w:rsidRPr="00E11769">
        <w:rPr>
          <w:color w:val="000000"/>
        </w:rPr>
        <w:t xml:space="preserve">wo </w:t>
      </w:r>
      <w:r w:rsidRPr="00E11769">
        <w:rPr>
          <w:color w:val="000000"/>
        </w:rPr>
        <w:t xml:space="preserve">types of </w:t>
      </w:r>
      <w:r w:rsidR="004143D7" w:rsidRPr="00E11769">
        <w:rPr>
          <w:color w:val="000000"/>
        </w:rPr>
        <w:t xml:space="preserve">assignments </w:t>
      </w:r>
      <w:r w:rsidRPr="00E11769">
        <w:rPr>
          <w:color w:val="000000"/>
        </w:rPr>
        <w:t xml:space="preserve">will be given to students as part of internal assessment. </w:t>
      </w:r>
      <w:r w:rsidR="00635D23" w:rsidRPr="00E11769">
        <w:rPr>
          <w:color w:val="000000"/>
        </w:rPr>
        <w:t xml:space="preserve">The student must score 50 </w:t>
      </w:r>
      <w:r w:rsidR="00C62FDA" w:rsidRPr="00E11769">
        <w:rPr>
          <w:color w:val="000000"/>
        </w:rPr>
        <w:t xml:space="preserve">percent </w:t>
      </w:r>
      <w:r w:rsidR="00635D23" w:rsidRPr="00E11769">
        <w:rPr>
          <w:color w:val="000000"/>
        </w:rPr>
        <w:t xml:space="preserve">(i.e. 25 marks) in internal assignment for passing the paper. </w:t>
      </w:r>
    </w:p>
    <w:p w:rsidR="006E1B5E" w:rsidRPr="00E11769" w:rsidRDefault="0018721B" w:rsidP="004143D7">
      <w:pPr>
        <w:autoSpaceDE w:val="0"/>
        <w:autoSpaceDN w:val="0"/>
        <w:adjustRightInd w:val="0"/>
        <w:jc w:val="both"/>
        <w:rPr>
          <w:color w:val="000000"/>
        </w:rPr>
      </w:pPr>
      <w:r w:rsidRPr="00E11769">
        <w:rPr>
          <w:b/>
          <w:bCs/>
          <w:color w:val="000000"/>
        </w:rPr>
        <w:t>Assignment 1:</w:t>
      </w:r>
      <w:r w:rsidRPr="00E11769">
        <w:rPr>
          <w:color w:val="000000"/>
        </w:rPr>
        <w:t xml:space="preserve"> each individual </w:t>
      </w:r>
      <w:r w:rsidR="008B59CA" w:rsidRPr="00E11769">
        <w:rPr>
          <w:color w:val="000000"/>
        </w:rPr>
        <w:t xml:space="preserve">will </w:t>
      </w:r>
      <w:r w:rsidRPr="00E11769">
        <w:rPr>
          <w:color w:val="000000"/>
        </w:rPr>
        <w:t>work on a given topic and will prepare an independent write up</w:t>
      </w:r>
      <w:r w:rsidR="00C62FDA" w:rsidRPr="00E11769">
        <w:rPr>
          <w:color w:val="000000"/>
        </w:rPr>
        <w:t xml:space="preserve"> in his own hand writing. </w:t>
      </w:r>
    </w:p>
    <w:p w:rsidR="006E1B5E" w:rsidRPr="00E11769" w:rsidRDefault="0018721B" w:rsidP="004143D7">
      <w:pPr>
        <w:autoSpaceDE w:val="0"/>
        <w:autoSpaceDN w:val="0"/>
        <w:adjustRightInd w:val="0"/>
        <w:jc w:val="both"/>
        <w:rPr>
          <w:color w:val="000000"/>
        </w:rPr>
      </w:pPr>
      <w:r w:rsidRPr="00E11769">
        <w:rPr>
          <w:b/>
          <w:bCs/>
          <w:color w:val="000000"/>
        </w:rPr>
        <w:t>Assignment 2:</w:t>
      </w:r>
      <w:r w:rsidRPr="00E11769">
        <w:rPr>
          <w:color w:val="000000"/>
        </w:rPr>
        <w:t xml:space="preserve"> th</w:t>
      </w:r>
      <w:r w:rsidR="006E1B5E" w:rsidRPr="00E11769">
        <w:rPr>
          <w:color w:val="000000"/>
        </w:rPr>
        <w:t>e students will be divided into equal groups for</w:t>
      </w:r>
      <w:r w:rsidR="008B59CA" w:rsidRPr="00E11769">
        <w:rPr>
          <w:color w:val="000000"/>
        </w:rPr>
        <w:t xml:space="preserve"> assignment</w:t>
      </w:r>
      <w:r w:rsidR="00C62FDA" w:rsidRPr="00E11769">
        <w:rPr>
          <w:color w:val="000000"/>
        </w:rPr>
        <w:t xml:space="preserve"> purpose</w:t>
      </w:r>
      <w:r w:rsidR="004143D7" w:rsidRPr="00E11769">
        <w:rPr>
          <w:color w:val="000000"/>
        </w:rPr>
        <w:t xml:space="preserve">. Assignments will be based on theory and field </w:t>
      </w:r>
      <w:r w:rsidR="008B59CA" w:rsidRPr="00E11769">
        <w:rPr>
          <w:color w:val="000000"/>
        </w:rPr>
        <w:t>practice</w:t>
      </w:r>
      <w:r w:rsidR="006E1B5E" w:rsidRPr="00E11769">
        <w:rPr>
          <w:color w:val="000000"/>
        </w:rPr>
        <w:t xml:space="preserve">. </w:t>
      </w:r>
    </w:p>
    <w:p w:rsidR="004143D7" w:rsidRPr="00E11769" w:rsidRDefault="004143D7" w:rsidP="004143D7">
      <w:pPr>
        <w:autoSpaceDE w:val="0"/>
        <w:autoSpaceDN w:val="0"/>
        <w:adjustRightInd w:val="0"/>
        <w:jc w:val="both"/>
        <w:rPr>
          <w:color w:val="000000"/>
        </w:rPr>
      </w:pPr>
      <w:r w:rsidRPr="00E11769">
        <w:rPr>
          <w:color w:val="000000"/>
        </w:rPr>
        <w:t>The student has to submit the write up for both assignments separately</w:t>
      </w:r>
      <w:r w:rsidR="008B59CA" w:rsidRPr="00E11769">
        <w:rPr>
          <w:color w:val="000000"/>
        </w:rPr>
        <w:t xml:space="preserve"> and </w:t>
      </w:r>
      <w:r w:rsidR="006E1B5E" w:rsidRPr="00E11769">
        <w:rPr>
          <w:color w:val="000000"/>
        </w:rPr>
        <w:t>that will</w:t>
      </w:r>
      <w:r w:rsidR="008B59CA" w:rsidRPr="00E11769">
        <w:rPr>
          <w:color w:val="000000"/>
        </w:rPr>
        <w:t xml:space="preserve"> be hand written</w:t>
      </w:r>
      <w:r w:rsidRPr="00E11769">
        <w:rPr>
          <w:color w:val="000000"/>
        </w:rPr>
        <w:t>.</w:t>
      </w:r>
      <w:r w:rsidR="008B59CA" w:rsidRPr="00E11769">
        <w:rPr>
          <w:color w:val="000000"/>
        </w:rPr>
        <w:t xml:space="preserve"> </w:t>
      </w:r>
      <w:r w:rsidRPr="00E11769">
        <w:rPr>
          <w:color w:val="000000"/>
        </w:rPr>
        <w:t xml:space="preserve"> The reference must be given to both assignments in API style. </w:t>
      </w:r>
    </w:p>
    <w:p w:rsidR="004143D7" w:rsidRPr="00E11769" w:rsidRDefault="004143D7" w:rsidP="004143D7">
      <w:pPr>
        <w:autoSpaceDE w:val="0"/>
        <w:autoSpaceDN w:val="0"/>
        <w:adjustRightInd w:val="0"/>
        <w:jc w:val="both"/>
        <w:rPr>
          <w:color w:val="000000"/>
        </w:rPr>
      </w:pPr>
      <w:r w:rsidRPr="00E11769">
        <w:rPr>
          <w:color w:val="000000"/>
        </w:rPr>
        <w:t>The due date fo</w:t>
      </w:r>
      <w:r w:rsidR="003E3281" w:rsidRPr="00E11769">
        <w:rPr>
          <w:color w:val="000000"/>
        </w:rPr>
        <w:t xml:space="preserve">r submission of assignment is </w:t>
      </w:r>
      <w:r w:rsidR="00D96876" w:rsidRPr="00E11769">
        <w:rPr>
          <w:color w:val="000000"/>
        </w:rPr>
        <w:t>3</w:t>
      </w:r>
      <w:r w:rsidR="008B59CA" w:rsidRPr="00E11769">
        <w:rPr>
          <w:color w:val="000000"/>
        </w:rPr>
        <w:t>1</w:t>
      </w:r>
      <w:r w:rsidR="008B59CA" w:rsidRPr="00E11769">
        <w:rPr>
          <w:color w:val="000000"/>
          <w:vertAlign w:val="superscript"/>
        </w:rPr>
        <w:t>st</w:t>
      </w:r>
      <w:r w:rsidR="008B59CA" w:rsidRPr="00E11769">
        <w:rPr>
          <w:color w:val="000000"/>
        </w:rPr>
        <w:t xml:space="preserve"> </w:t>
      </w:r>
      <w:r w:rsidR="00D96876" w:rsidRPr="00E11769">
        <w:rPr>
          <w:color w:val="000000"/>
        </w:rPr>
        <w:t xml:space="preserve">March </w:t>
      </w:r>
      <w:r w:rsidR="00F624D0">
        <w:rPr>
          <w:color w:val="000000"/>
        </w:rPr>
        <w:t>2019</w:t>
      </w:r>
      <w:r w:rsidRPr="00E11769">
        <w:rPr>
          <w:color w:val="000000"/>
        </w:rPr>
        <w:t xml:space="preserve"> to </w:t>
      </w:r>
      <w:r w:rsidR="008B59CA" w:rsidRPr="00E11769">
        <w:rPr>
          <w:color w:val="000000"/>
        </w:rPr>
        <w:t>administrati</w:t>
      </w:r>
      <w:r w:rsidR="00D96876" w:rsidRPr="00E11769">
        <w:rPr>
          <w:color w:val="000000"/>
        </w:rPr>
        <w:t>on</w:t>
      </w:r>
      <w:r w:rsidR="008B59CA" w:rsidRPr="00E11769">
        <w:rPr>
          <w:color w:val="000000"/>
        </w:rPr>
        <w:t xml:space="preserve"> </w:t>
      </w:r>
      <w:r w:rsidRPr="00E11769">
        <w:rPr>
          <w:color w:val="000000"/>
        </w:rPr>
        <w:t xml:space="preserve">office. </w:t>
      </w: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Policy on Incom</w:t>
      </w:r>
      <w:r w:rsidRPr="00E11769">
        <w:rPr>
          <w:b/>
          <w:bCs/>
          <w:color w:val="000000"/>
          <w:shd w:val="clear" w:color="auto" w:fill="D6E3BC" w:themeFill="accent3" w:themeFillTint="66"/>
        </w:rPr>
        <w:t>p</w:t>
      </w:r>
      <w:r w:rsidRPr="00E11769">
        <w:rPr>
          <w:b/>
          <w:bCs/>
          <w:color w:val="000000"/>
        </w:rPr>
        <w:t xml:space="preserve">letes and Late Assignments </w:t>
      </w:r>
    </w:p>
    <w:p w:rsidR="004143D7" w:rsidRPr="00E11769" w:rsidRDefault="004143D7" w:rsidP="004143D7">
      <w:pPr>
        <w:autoSpaceDE w:val="0"/>
        <w:autoSpaceDN w:val="0"/>
        <w:adjustRightInd w:val="0"/>
        <w:jc w:val="both"/>
        <w:rPr>
          <w:color w:val="000000"/>
        </w:rPr>
      </w:pPr>
      <w:r w:rsidRPr="00E11769">
        <w:rPr>
          <w:color w:val="000000"/>
        </w:rPr>
        <w:t xml:space="preserve">I prefer not to give an incomplete grade and will give incompletes only in compliance as per the policy of evaluations. If assignment </w:t>
      </w:r>
      <w:r w:rsidR="003E3281" w:rsidRPr="00E11769">
        <w:rPr>
          <w:color w:val="000000"/>
        </w:rPr>
        <w:t xml:space="preserve">is </w:t>
      </w:r>
      <w:r w:rsidRPr="00E11769">
        <w:rPr>
          <w:color w:val="000000"/>
        </w:rPr>
        <w:t>late or not submitted without prior approval</w:t>
      </w:r>
      <w:r w:rsidR="001A5857" w:rsidRPr="00E11769">
        <w:rPr>
          <w:color w:val="000000"/>
        </w:rPr>
        <w:t xml:space="preserve"> student will lose the grade</w:t>
      </w:r>
      <w:r w:rsidR="005425ED" w:rsidRPr="00E11769">
        <w:rPr>
          <w:color w:val="000000"/>
        </w:rPr>
        <w:t xml:space="preserve"> </w:t>
      </w:r>
      <w:r w:rsidR="00D96876" w:rsidRPr="00E11769">
        <w:rPr>
          <w:color w:val="000000"/>
        </w:rPr>
        <w:t>or</w:t>
      </w:r>
      <w:r w:rsidR="005425ED" w:rsidRPr="00E11769">
        <w:rPr>
          <w:color w:val="000000"/>
        </w:rPr>
        <w:t xml:space="preserve"> </w:t>
      </w:r>
      <w:r w:rsidR="00D96876" w:rsidRPr="00E11769">
        <w:rPr>
          <w:color w:val="000000"/>
        </w:rPr>
        <w:t>writing an additional assignment to comply with same</w:t>
      </w:r>
      <w:r w:rsidRPr="00E11769">
        <w:rPr>
          <w:color w:val="000000"/>
        </w:rPr>
        <w:t xml:space="preserve">. </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Course Evaluation Pattern/ Grading Mechanism</w:t>
      </w:r>
    </w:p>
    <w:p w:rsidR="004143D7" w:rsidRPr="00E11769" w:rsidRDefault="004143D7" w:rsidP="004143D7">
      <w:pPr>
        <w:shd w:val="clear" w:color="auto" w:fill="FFFFFF" w:themeFill="background1"/>
        <w:autoSpaceDE w:val="0"/>
        <w:autoSpaceDN w:val="0"/>
        <w:adjustRightInd w:val="0"/>
        <w:jc w:val="both"/>
        <w:rPr>
          <w:b/>
          <w:bCs/>
          <w:color w:val="000000"/>
        </w:rPr>
      </w:pPr>
    </w:p>
    <w:p w:rsidR="004143D7" w:rsidRPr="00E11769" w:rsidRDefault="00CD60FC" w:rsidP="004143D7">
      <w:pPr>
        <w:autoSpaceDE w:val="0"/>
        <w:autoSpaceDN w:val="0"/>
        <w:adjustRightInd w:val="0"/>
        <w:jc w:val="both"/>
        <w:rPr>
          <w:color w:val="000000"/>
        </w:rPr>
      </w:pPr>
      <w:r w:rsidRPr="00E11769">
        <w:rPr>
          <w:color w:val="000000"/>
        </w:rPr>
        <w:t>Assignments</w:t>
      </w:r>
      <w:r w:rsidR="004143D7" w:rsidRPr="00E11769">
        <w:rPr>
          <w:color w:val="000000"/>
        </w:rPr>
        <w:tab/>
      </w:r>
      <w:r w:rsidR="004143D7" w:rsidRPr="00E11769">
        <w:rPr>
          <w:color w:val="000000"/>
        </w:rPr>
        <w:tab/>
      </w:r>
      <w:r w:rsidR="004143D7" w:rsidRPr="00E11769">
        <w:rPr>
          <w:color w:val="000000"/>
        </w:rPr>
        <w:tab/>
      </w:r>
      <w:r w:rsidR="004143D7" w:rsidRPr="00E11769">
        <w:rPr>
          <w:color w:val="000000"/>
        </w:rPr>
        <w:tab/>
      </w:r>
      <w:r w:rsidR="0000361E" w:rsidRPr="00E11769">
        <w:rPr>
          <w:color w:val="000000"/>
          <w:lang w:bidi="mr-IN"/>
        </w:rPr>
        <w:t>25</w:t>
      </w:r>
      <w:r w:rsidR="004143D7" w:rsidRPr="00E11769">
        <w:rPr>
          <w:color w:val="000000"/>
        </w:rPr>
        <w:t>%</w:t>
      </w:r>
    </w:p>
    <w:p w:rsidR="004143D7" w:rsidRPr="00E11769" w:rsidRDefault="005425ED" w:rsidP="004143D7">
      <w:pPr>
        <w:autoSpaceDE w:val="0"/>
        <w:autoSpaceDN w:val="0"/>
        <w:adjustRightInd w:val="0"/>
        <w:jc w:val="both"/>
        <w:rPr>
          <w:color w:val="000000"/>
        </w:rPr>
      </w:pPr>
      <w:r w:rsidRPr="00E11769">
        <w:rPr>
          <w:color w:val="000000"/>
        </w:rPr>
        <w:t>Intern</w:t>
      </w:r>
      <w:r w:rsidR="0000361E" w:rsidRPr="00E11769">
        <w:rPr>
          <w:color w:val="000000"/>
        </w:rPr>
        <w:t>al Exam</w:t>
      </w:r>
      <w:r w:rsidR="0000361E" w:rsidRPr="00E11769">
        <w:rPr>
          <w:color w:val="000000"/>
        </w:rPr>
        <w:tab/>
      </w:r>
      <w:r w:rsidR="0000361E" w:rsidRPr="00E11769">
        <w:rPr>
          <w:color w:val="000000"/>
        </w:rPr>
        <w:tab/>
      </w:r>
      <w:r w:rsidR="0000361E" w:rsidRPr="00E11769">
        <w:rPr>
          <w:color w:val="000000"/>
        </w:rPr>
        <w:tab/>
      </w:r>
      <w:r w:rsidR="0000361E" w:rsidRPr="00E11769">
        <w:rPr>
          <w:color w:val="000000"/>
        </w:rPr>
        <w:tab/>
        <w:t>25</w:t>
      </w:r>
      <w:r w:rsidR="004143D7" w:rsidRPr="00E11769">
        <w:rPr>
          <w:color w:val="000000"/>
        </w:rPr>
        <w:t>%</w:t>
      </w:r>
    </w:p>
    <w:p w:rsidR="004143D7" w:rsidRPr="00E11769" w:rsidRDefault="0000361E" w:rsidP="004143D7">
      <w:pPr>
        <w:autoSpaceDE w:val="0"/>
        <w:autoSpaceDN w:val="0"/>
        <w:adjustRightInd w:val="0"/>
        <w:jc w:val="both"/>
        <w:rPr>
          <w:color w:val="000000"/>
        </w:rPr>
      </w:pPr>
      <w:r w:rsidRPr="00E11769">
        <w:rPr>
          <w:color w:val="000000"/>
        </w:rPr>
        <w:t xml:space="preserve">External Exam </w:t>
      </w:r>
      <w:r w:rsidRPr="00E11769">
        <w:rPr>
          <w:color w:val="000000"/>
        </w:rPr>
        <w:tab/>
      </w:r>
      <w:r w:rsidRPr="00E11769">
        <w:rPr>
          <w:color w:val="000000"/>
        </w:rPr>
        <w:tab/>
      </w:r>
      <w:r w:rsidRPr="00E11769">
        <w:rPr>
          <w:color w:val="000000"/>
        </w:rPr>
        <w:tab/>
        <w:t>5</w:t>
      </w:r>
      <w:r w:rsidR="004143D7" w:rsidRPr="00E11769">
        <w:rPr>
          <w:color w:val="000000"/>
        </w:rPr>
        <w:t>0%</w:t>
      </w:r>
    </w:p>
    <w:p w:rsidR="002F1EC5" w:rsidRPr="00E11769" w:rsidRDefault="002F1EC5" w:rsidP="004143D7">
      <w:pPr>
        <w:autoSpaceDE w:val="0"/>
        <w:autoSpaceDN w:val="0"/>
        <w:adjustRightInd w:val="0"/>
        <w:jc w:val="both"/>
        <w:rPr>
          <w:b/>
          <w:bCs/>
          <w:color w:val="000000"/>
        </w:rPr>
      </w:pPr>
      <w:r w:rsidRPr="00E11769">
        <w:rPr>
          <w:b/>
          <w:bCs/>
          <w:color w:val="000000"/>
        </w:rPr>
        <w:t xml:space="preserve">Total </w:t>
      </w:r>
      <w:r w:rsidRPr="00E11769">
        <w:rPr>
          <w:b/>
          <w:bCs/>
          <w:color w:val="000000"/>
        </w:rPr>
        <w:tab/>
      </w:r>
      <w:r w:rsidRPr="00E11769">
        <w:rPr>
          <w:b/>
          <w:bCs/>
          <w:color w:val="000000"/>
        </w:rPr>
        <w:tab/>
      </w:r>
      <w:r w:rsidRPr="00E11769">
        <w:rPr>
          <w:b/>
          <w:bCs/>
          <w:color w:val="000000"/>
        </w:rPr>
        <w:tab/>
      </w:r>
      <w:r w:rsidRPr="00E11769">
        <w:rPr>
          <w:b/>
          <w:bCs/>
          <w:color w:val="000000"/>
        </w:rPr>
        <w:tab/>
      </w:r>
      <w:r w:rsidRPr="00E11769">
        <w:rPr>
          <w:b/>
          <w:bCs/>
          <w:color w:val="000000"/>
        </w:rPr>
        <w:tab/>
        <w:t>100%</w:t>
      </w:r>
      <w:r w:rsidR="00635D23" w:rsidRPr="00E11769">
        <w:rPr>
          <w:b/>
          <w:bCs/>
          <w:color w:val="000000"/>
        </w:rPr>
        <w:t xml:space="preserve"> </w:t>
      </w: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lastRenderedPageBreak/>
        <w:t>Attendance and Class Participation</w:t>
      </w:r>
    </w:p>
    <w:p w:rsidR="004143D7" w:rsidRPr="00E11769" w:rsidRDefault="00BF5749" w:rsidP="004143D7">
      <w:pPr>
        <w:autoSpaceDE w:val="0"/>
        <w:autoSpaceDN w:val="0"/>
        <w:adjustRightInd w:val="0"/>
        <w:jc w:val="both"/>
        <w:rPr>
          <w:color w:val="000000"/>
        </w:rPr>
      </w:pPr>
      <w:r w:rsidRPr="00E11769">
        <w:rPr>
          <w:color w:val="000000"/>
        </w:rPr>
        <w:t xml:space="preserve">Students are grade for the </w:t>
      </w:r>
      <w:r w:rsidR="004143D7" w:rsidRPr="00E11769">
        <w:rPr>
          <w:color w:val="000000"/>
        </w:rPr>
        <w:t>class participations</w:t>
      </w:r>
      <w:r w:rsidRPr="00E11769">
        <w:rPr>
          <w:color w:val="000000"/>
        </w:rPr>
        <w:t xml:space="preserve"> through the assignment presentation and its activities</w:t>
      </w:r>
      <w:r w:rsidR="004143D7" w:rsidRPr="00E11769">
        <w:rPr>
          <w:color w:val="000000"/>
        </w:rPr>
        <w:t xml:space="preserve">. The class relays on discussion thus, students are required to participate </w:t>
      </w:r>
      <w:r w:rsidR="001A5857" w:rsidRPr="00E11769">
        <w:rPr>
          <w:color w:val="000000"/>
        </w:rPr>
        <w:t>utterly</w:t>
      </w:r>
      <w:r w:rsidR="004143D7" w:rsidRPr="00E11769">
        <w:rPr>
          <w:color w:val="000000"/>
        </w:rPr>
        <w:t xml:space="preserve"> and without any hesitation. Students are expected to read or refer the reading material or through references given to </w:t>
      </w:r>
      <w:r w:rsidR="001A5857" w:rsidRPr="00E11769">
        <w:rPr>
          <w:color w:val="000000"/>
        </w:rPr>
        <w:t xml:space="preserve">the </w:t>
      </w:r>
      <w:r w:rsidR="004143D7" w:rsidRPr="00E11769">
        <w:rPr>
          <w:color w:val="000000"/>
        </w:rPr>
        <w:t xml:space="preserve">students. Active listening, respect and tolerance for views of others and a stance of curiosity will all contribute to a safe and stimulating learning environment.  </w:t>
      </w:r>
    </w:p>
    <w:p w:rsidR="004143D7" w:rsidRPr="00E11769" w:rsidRDefault="004143D7" w:rsidP="004143D7">
      <w:pPr>
        <w:autoSpaceDE w:val="0"/>
        <w:autoSpaceDN w:val="0"/>
        <w:adjustRightInd w:val="0"/>
        <w:jc w:val="both"/>
        <w:rPr>
          <w:color w:val="000000"/>
        </w:rPr>
      </w:pPr>
    </w:p>
    <w:p w:rsidR="004143D7" w:rsidRPr="00E11769" w:rsidRDefault="004143D7" w:rsidP="004143D7">
      <w:pPr>
        <w:autoSpaceDE w:val="0"/>
        <w:autoSpaceDN w:val="0"/>
        <w:adjustRightInd w:val="0"/>
        <w:jc w:val="both"/>
        <w:rPr>
          <w:color w:val="000000"/>
        </w:rPr>
      </w:pPr>
      <w:r w:rsidRPr="00E11769">
        <w:rPr>
          <w:color w:val="000000"/>
        </w:rPr>
        <w:t>A student is not allowed to enter into c</w:t>
      </w:r>
      <w:r w:rsidR="001A5857" w:rsidRPr="00E11769">
        <w:rPr>
          <w:color w:val="000000"/>
        </w:rPr>
        <w:t>lass after the class bell is run</w:t>
      </w:r>
      <w:r w:rsidRPr="00E11769">
        <w:rPr>
          <w:color w:val="000000"/>
        </w:rPr>
        <w:t>g as per the time scheduled. As per the institute’s policy continuous two days absenteeism is serious and not allowed to seat in the class and student is</w:t>
      </w:r>
      <w:r w:rsidR="001A5857" w:rsidRPr="00E11769">
        <w:rPr>
          <w:color w:val="000000"/>
        </w:rPr>
        <w:t xml:space="preserve"> require to get permission from</w:t>
      </w:r>
      <w:r w:rsidRPr="00E11769">
        <w:rPr>
          <w:color w:val="000000"/>
        </w:rPr>
        <w:t xml:space="preserve"> </w:t>
      </w:r>
      <w:r w:rsidR="001A5857" w:rsidRPr="00E11769">
        <w:rPr>
          <w:color w:val="000000"/>
        </w:rPr>
        <w:t xml:space="preserve">course </w:t>
      </w:r>
      <w:r w:rsidRPr="00E11769">
        <w:rPr>
          <w:color w:val="000000"/>
        </w:rPr>
        <w:t xml:space="preserve">coordinator </w:t>
      </w:r>
      <w:r w:rsidR="001A5857" w:rsidRPr="00E11769">
        <w:rPr>
          <w:color w:val="000000"/>
        </w:rPr>
        <w:t xml:space="preserve">or director </w:t>
      </w:r>
      <w:r w:rsidRPr="00E11769">
        <w:rPr>
          <w:color w:val="000000"/>
        </w:rPr>
        <w:t xml:space="preserve">in writing. </w:t>
      </w:r>
    </w:p>
    <w:p w:rsidR="00F026CE" w:rsidRPr="00E11769" w:rsidRDefault="00F026CE" w:rsidP="00F026CE">
      <w:pPr>
        <w:shd w:val="clear" w:color="auto" w:fill="D6E3BC" w:themeFill="accent3" w:themeFillTint="66"/>
        <w:autoSpaceDE w:val="0"/>
        <w:autoSpaceDN w:val="0"/>
        <w:adjustRightInd w:val="0"/>
        <w:jc w:val="both"/>
        <w:rPr>
          <w:b/>
          <w:bCs/>
          <w:color w:val="000000"/>
        </w:rPr>
      </w:pPr>
      <w:r w:rsidRPr="00E11769">
        <w:rPr>
          <w:b/>
          <w:bCs/>
          <w:color w:val="000000"/>
        </w:rPr>
        <w:t>Plan of Session</w:t>
      </w:r>
    </w:p>
    <w:p w:rsidR="00F026CE" w:rsidRPr="00E11769" w:rsidRDefault="00F026CE" w:rsidP="004143D7">
      <w:pPr>
        <w:autoSpaceDE w:val="0"/>
        <w:autoSpaceDN w:val="0"/>
        <w:adjustRightInd w:val="0"/>
        <w:jc w:val="both"/>
        <w:rPr>
          <w:color w:val="000000"/>
        </w:rPr>
      </w:pPr>
      <w:r w:rsidRPr="00E11769">
        <w:rPr>
          <w:color w:val="000000"/>
        </w:rPr>
        <w:t xml:space="preserve">Each session will have a specific plan. The plan of session will include the teaching introduction of topics, objectives, methods of lectures and conclusion. </w:t>
      </w:r>
    </w:p>
    <w:p w:rsidR="004143D7" w:rsidRPr="00E11769" w:rsidRDefault="004143D7" w:rsidP="004143D7">
      <w:pPr>
        <w:autoSpaceDE w:val="0"/>
        <w:autoSpaceDN w:val="0"/>
        <w:adjustRightInd w:val="0"/>
        <w:jc w:val="both"/>
        <w:rPr>
          <w:b/>
          <w:bCs/>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Policy on Academic Dishonesty</w:t>
      </w:r>
    </w:p>
    <w:p w:rsidR="004143D7" w:rsidRPr="00E11769" w:rsidRDefault="004143D7" w:rsidP="004143D7">
      <w:pPr>
        <w:autoSpaceDE w:val="0"/>
        <w:autoSpaceDN w:val="0"/>
        <w:adjustRightInd w:val="0"/>
        <w:jc w:val="both"/>
        <w:rPr>
          <w:color w:val="000000"/>
        </w:rPr>
      </w:pPr>
      <w:r w:rsidRPr="00E11769">
        <w:rPr>
          <w:color w:val="000000"/>
        </w:rPr>
        <w:t xml:space="preserve">Inappropriate use of assistance in preparing assignment or in the case of plagiarism </w:t>
      </w:r>
      <w:r w:rsidR="001A5857" w:rsidRPr="00E11769">
        <w:rPr>
          <w:color w:val="000000"/>
        </w:rPr>
        <w:t xml:space="preserve">the students </w:t>
      </w:r>
      <w:r w:rsidRPr="00E11769">
        <w:rPr>
          <w:color w:val="000000"/>
        </w:rPr>
        <w:t xml:space="preserve">will be asked to rewrite individually within the stipulated time. </w:t>
      </w:r>
    </w:p>
    <w:p w:rsidR="00D07029" w:rsidRPr="00E11769" w:rsidRDefault="002646FB" w:rsidP="004143D7">
      <w:pPr>
        <w:autoSpaceDE w:val="0"/>
        <w:autoSpaceDN w:val="0"/>
        <w:adjustRightInd w:val="0"/>
        <w:jc w:val="both"/>
        <w:rPr>
          <w:color w:val="000000" w:themeColor="text1"/>
        </w:rPr>
      </w:pPr>
      <w:r w:rsidRPr="00E11769">
        <w:rPr>
          <w:color w:val="000000" w:themeColor="text1"/>
        </w:rPr>
        <w:t>The person shall be liable if fou</w:t>
      </w:r>
      <w:r w:rsidR="005425ED" w:rsidRPr="00E11769">
        <w:rPr>
          <w:color w:val="000000" w:themeColor="text1"/>
        </w:rPr>
        <w:t>nd in the case of plagiarism;</w:t>
      </w:r>
      <w:r w:rsidRPr="00E11769">
        <w:rPr>
          <w:color w:val="000000" w:themeColor="text1"/>
        </w:rPr>
        <w:t xml:space="preserve"> </w:t>
      </w:r>
    </w:p>
    <w:p w:rsidR="00D07029" w:rsidRPr="00E11769" w:rsidRDefault="002646FB" w:rsidP="00D07029">
      <w:pPr>
        <w:autoSpaceDE w:val="0"/>
        <w:autoSpaceDN w:val="0"/>
        <w:adjustRightInd w:val="0"/>
        <w:ind w:firstLine="720"/>
        <w:jc w:val="both"/>
        <w:rPr>
          <w:color w:val="000000" w:themeColor="text1"/>
        </w:rPr>
      </w:pPr>
      <w:r w:rsidRPr="00E11769">
        <w:rPr>
          <w:color w:val="000000" w:themeColor="text1"/>
        </w:rPr>
        <w:t xml:space="preserve">1. </w:t>
      </w:r>
      <w:r w:rsidR="00A83DEF" w:rsidRPr="00E11769">
        <w:rPr>
          <w:color w:val="000000" w:themeColor="text1"/>
        </w:rPr>
        <w:t xml:space="preserve">Fine or warning, </w:t>
      </w:r>
    </w:p>
    <w:p w:rsidR="00D07029" w:rsidRPr="00E11769" w:rsidRDefault="002646FB" w:rsidP="00D07029">
      <w:pPr>
        <w:autoSpaceDE w:val="0"/>
        <w:autoSpaceDN w:val="0"/>
        <w:adjustRightInd w:val="0"/>
        <w:ind w:firstLine="720"/>
        <w:jc w:val="both"/>
        <w:rPr>
          <w:color w:val="000000" w:themeColor="text1"/>
        </w:rPr>
      </w:pPr>
      <w:r w:rsidRPr="00E11769">
        <w:rPr>
          <w:color w:val="000000" w:themeColor="text1"/>
        </w:rPr>
        <w:t xml:space="preserve">2. Rustication for limited period or permanent, </w:t>
      </w:r>
    </w:p>
    <w:p w:rsidR="00D07029" w:rsidRPr="00E11769" w:rsidRDefault="002646FB" w:rsidP="00D07029">
      <w:pPr>
        <w:autoSpaceDE w:val="0"/>
        <w:autoSpaceDN w:val="0"/>
        <w:adjustRightInd w:val="0"/>
        <w:ind w:firstLine="720"/>
        <w:jc w:val="both"/>
        <w:rPr>
          <w:color w:val="000000" w:themeColor="text1"/>
        </w:rPr>
      </w:pPr>
      <w:r w:rsidRPr="00E11769">
        <w:rPr>
          <w:color w:val="000000" w:themeColor="text1"/>
        </w:rPr>
        <w:t>3. Withdrawal of degree</w:t>
      </w:r>
      <w:r w:rsidR="00A83DEF" w:rsidRPr="00E11769">
        <w:rPr>
          <w:color w:val="000000" w:themeColor="text1"/>
        </w:rPr>
        <w:t xml:space="preserve">. </w:t>
      </w:r>
      <w:r w:rsidR="00FE78EA" w:rsidRPr="00E11769">
        <w:rPr>
          <w:color w:val="000000" w:themeColor="text1"/>
        </w:rPr>
        <w:t xml:space="preserve"> </w:t>
      </w:r>
    </w:p>
    <w:p w:rsidR="00A83DEF" w:rsidRPr="00E11769" w:rsidRDefault="00A83DEF" w:rsidP="00D07029">
      <w:pPr>
        <w:autoSpaceDE w:val="0"/>
        <w:autoSpaceDN w:val="0"/>
        <w:adjustRightInd w:val="0"/>
        <w:ind w:left="709"/>
        <w:jc w:val="both"/>
        <w:rPr>
          <w:color w:val="000000" w:themeColor="text1"/>
        </w:rPr>
      </w:pPr>
      <w:r w:rsidRPr="00E11769">
        <w:rPr>
          <w:color w:val="000000" w:themeColor="text1"/>
        </w:rPr>
        <w:t>(Under the Policy of Plagiarism of Savitribai Phule Pune University - 14/05/2012).</w:t>
      </w:r>
    </w:p>
    <w:p w:rsidR="004143D7" w:rsidRPr="00E11769" w:rsidRDefault="004143D7" w:rsidP="004143D7">
      <w:pPr>
        <w:autoSpaceDE w:val="0"/>
        <w:autoSpaceDN w:val="0"/>
        <w:adjustRightInd w:val="0"/>
        <w:jc w:val="both"/>
        <w:rPr>
          <w:color w:val="000000"/>
        </w:rPr>
      </w:pPr>
      <w:r w:rsidRPr="00E11769">
        <w:rPr>
          <w:color w:val="000000"/>
        </w:rPr>
        <w:t>In the ca</w:t>
      </w:r>
      <w:r w:rsidR="001A5857" w:rsidRPr="00E11769">
        <w:rPr>
          <w:color w:val="000000"/>
        </w:rPr>
        <w:t xml:space="preserve">se of mischievous behavior </w:t>
      </w:r>
      <w:r w:rsidR="00A83DEF" w:rsidRPr="00E11769">
        <w:rPr>
          <w:color w:val="000000"/>
        </w:rPr>
        <w:t xml:space="preserve">in the class </w:t>
      </w:r>
      <w:r w:rsidR="001A5857" w:rsidRPr="00E11769">
        <w:rPr>
          <w:color w:val="000000"/>
        </w:rPr>
        <w:t xml:space="preserve">the </w:t>
      </w:r>
      <w:r w:rsidRPr="00E11769">
        <w:rPr>
          <w:color w:val="000000"/>
        </w:rPr>
        <w:t xml:space="preserve">students </w:t>
      </w:r>
      <w:r w:rsidR="001A5857" w:rsidRPr="00E11769">
        <w:rPr>
          <w:color w:val="000000"/>
        </w:rPr>
        <w:t xml:space="preserve">will </w:t>
      </w:r>
      <w:r w:rsidR="00A83DEF" w:rsidRPr="00E11769">
        <w:rPr>
          <w:color w:val="000000"/>
        </w:rPr>
        <w:t xml:space="preserve">be </w:t>
      </w:r>
      <w:r w:rsidR="001A5857" w:rsidRPr="00E11769">
        <w:rPr>
          <w:color w:val="000000"/>
        </w:rPr>
        <w:t xml:space="preserve">sent </w:t>
      </w:r>
      <w:r w:rsidR="00D07029" w:rsidRPr="00E11769">
        <w:rPr>
          <w:color w:val="000000"/>
        </w:rPr>
        <w:t xml:space="preserve">out </w:t>
      </w:r>
      <w:r w:rsidR="001A5857" w:rsidRPr="00E11769">
        <w:rPr>
          <w:color w:val="000000"/>
        </w:rPr>
        <w:t xml:space="preserve">of </w:t>
      </w:r>
      <w:r w:rsidRPr="00E11769">
        <w:rPr>
          <w:color w:val="000000"/>
        </w:rPr>
        <w:t>class for next three classes and will have to get a written permission to seat for further classes</w:t>
      </w:r>
      <w:r w:rsidR="001A5857" w:rsidRPr="00E11769">
        <w:rPr>
          <w:color w:val="000000"/>
        </w:rPr>
        <w:t xml:space="preserve"> from course coordinator or director</w:t>
      </w:r>
      <w:r w:rsidRPr="00E11769">
        <w:rPr>
          <w:color w:val="000000"/>
        </w:rPr>
        <w:t xml:space="preserve">. </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Policy on Accommodating Differently Able</w:t>
      </w:r>
    </w:p>
    <w:p w:rsidR="004143D7" w:rsidRPr="00E11769" w:rsidRDefault="004143D7" w:rsidP="004143D7">
      <w:pPr>
        <w:autoSpaceDE w:val="0"/>
        <w:autoSpaceDN w:val="0"/>
        <w:adjustRightInd w:val="0"/>
        <w:jc w:val="both"/>
        <w:rPr>
          <w:color w:val="000000"/>
        </w:rPr>
      </w:pPr>
      <w:r w:rsidRPr="00E11769">
        <w:rPr>
          <w:color w:val="000000"/>
        </w:rPr>
        <w:t>Differently able student who faces difficulties or affect participation in class may inform and request instructor</w:t>
      </w:r>
      <w:r w:rsidR="0018721B" w:rsidRPr="00E11769">
        <w:rPr>
          <w:color w:val="000000"/>
        </w:rPr>
        <w:t>s</w:t>
      </w:r>
      <w:r w:rsidRPr="00E11769">
        <w:rPr>
          <w:color w:val="000000"/>
        </w:rPr>
        <w:t xml:space="preserve"> for special guidance. </w:t>
      </w:r>
    </w:p>
    <w:p w:rsidR="004143D7" w:rsidRPr="00E11769" w:rsidRDefault="004143D7" w:rsidP="004143D7">
      <w:pPr>
        <w:autoSpaceDE w:val="0"/>
        <w:autoSpaceDN w:val="0"/>
        <w:adjustRightInd w:val="0"/>
        <w:jc w:val="both"/>
        <w:rPr>
          <w:b/>
          <w:bCs/>
          <w:color w:val="000000"/>
        </w:rPr>
      </w:pPr>
    </w:p>
    <w:p w:rsidR="004143D7" w:rsidRPr="00E11769" w:rsidRDefault="004143D7" w:rsidP="004143D7">
      <w:pPr>
        <w:shd w:val="clear" w:color="auto" w:fill="D6E3BC" w:themeFill="accent3" w:themeFillTint="66"/>
        <w:autoSpaceDE w:val="0"/>
        <w:autoSpaceDN w:val="0"/>
        <w:adjustRightInd w:val="0"/>
        <w:jc w:val="both"/>
        <w:rPr>
          <w:b/>
          <w:bCs/>
          <w:color w:val="000000"/>
        </w:rPr>
      </w:pPr>
      <w:r w:rsidRPr="00E11769">
        <w:rPr>
          <w:b/>
          <w:bCs/>
          <w:color w:val="000000"/>
        </w:rPr>
        <w:t xml:space="preserve">Required Reading </w:t>
      </w:r>
    </w:p>
    <w:p w:rsidR="004143D7" w:rsidRPr="00E11769" w:rsidRDefault="004143D7" w:rsidP="004143D7">
      <w:pPr>
        <w:autoSpaceDE w:val="0"/>
        <w:autoSpaceDN w:val="0"/>
        <w:adjustRightInd w:val="0"/>
        <w:jc w:val="both"/>
        <w:rPr>
          <w:color w:val="000000"/>
        </w:rPr>
      </w:pPr>
      <w:r w:rsidRPr="00E11769">
        <w:rPr>
          <w:color w:val="000000"/>
        </w:rPr>
        <w:t xml:space="preserve">Required </w:t>
      </w:r>
      <w:r w:rsidR="001A5857" w:rsidRPr="00E11769">
        <w:rPr>
          <w:color w:val="000000"/>
        </w:rPr>
        <w:t>readings for this course are books, articles, organization</w:t>
      </w:r>
      <w:r w:rsidRPr="00E11769">
        <w:rPr>
          <w:color w:val="000000"/>
        </w:rPr>
        <w:t xml:space="preserve">al and </w:t>
      </w:r>
      <w:r w:rsidR="001A5857" w:rsidRPr="00E11769">
        <w:rPr>
          <w:color w:val="000000"/>
        </w:rPr>
        <w:t>government ministries websites</w:t>
      </w:r>
      <w:r w:rsidRPr="00E11769">
        <w:rPr>
          <w:color w:val="000000"/>
        </w:rPr>
        <w:t>.  (Compilation of reading material will be available in the library)</w:t>
      </w: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both"/>
        <w:rPr>
          <w:color w:val="000000"/>
        </w:rPr>
      </w:pPr>
      <w:r w:rsidRPr="00E11769">
        <w:rPr>
          <w:color w:val="000000"/>
        </w:rPr>
        <w:t>Recommended Books</w:t>
      </w:r>
    </w:p>
    <w:p w:rsidR="004143D7" w:rsidRPr="00E11769" w:rsidRDefault="004143D7" w:rsidP="004143D7">
      <w:pPr>
        <w:autoSpaceDE w:val="0"/>
        <w:autoSpaceDN w:val="0"/>
        <w:adjustRightInd w:val="0"/>
        <w:jc w:val="both"/>
        <w:rPr>
          <w:color w:val="000000"/>
        </w:rPr>
      </w:pPr>
    </w:p>
    <w:p w:rsidR="009900BD" w:rsidRDefault="009900BD" w:rsidP="004143D7">
      <w:pPr>
        <w:autoSpaceDE w:val="0"/>
        <w:autoSpaceDN w:val="0"/>
        <w:adjustRightInd w:val="0"/>
        <w:jc w:val="both"/>
        <w:rPr>
          <w:i/>
          <w:iCs/>
          <w:color w:val="000000"/>
        </w:rPr>
      </w:pPr>
      <w:r>
        <w:rPr>
          <w:i/>
          <w:iCs/>
          <w:color w:val="000000"/>
        </w:rPr>
        <w:t>Northen H. &amp; Kurland R. (2017) Social Work with Groups (Third edition) Rawat Publications, Jawahr Nagar, Jaipur, India, 302 004</w:t>
      </w:r>
      <w:r w:rsidR="00147E5D">
        <w:rPr>
          <w:i/>
          <w:iCs/>
          <w:color w:val="000000"/>
        </w:rPr>
        <w:t xml:space="preserve">. </w:t>
      </w:r>
      <w:r>
        <w:rPr>
          <w:i/>
          <w:iCs/>
          <w:color w:val="000000"/>
        </w:rPr>
        <w:t xml:space="preserve">  </w:t>
      </w:r>
    </w:p>
    <w:p w:rsidR="004143D7" w:rsidRPr="00E11769" w:rsidRDefault="003E3281" w:rsidP="004143D7">
      <w:pPr>
        <w:autoSpaceDE w:val="0"/>
        <w:autoSpaceDN w:val="0"/>
        <w:adjustRightInd w:val="0"/>
        <w:jc w:val="both"/>
        <w:rPr>
          <w:i/>
          <w:iCs/>
          <w:color w:val="000000"/>
        </w:rPr>
      </w:pPr>
      <w:r w:rsidRPr="00E11769">
        <w:rPr>
          <w:i/>
          <w:iCs/>
          <w:color w:val="000000"/>
        </w:rPr>
        <w:t>Siddhiqui</w:t>
      </w:r>
      <w:r w:rsidR="000267DA" w:rsidRPr="00E11769">
        <w:rPr>
          <w:i/>
          <w:iCs/>
          <w:color w:val="000000"/>
        </w:rPr>
        <w:t xml:space="preserve"> </w:t>
      </w:r>
      <w:r w:rsidR="00151588" w:rsidRPr="00E11769">
        <w:rPr>
          <w:i/>
          <w:iCs/>
          <w:color w:val="000000"/>
        </w:rPr>
        <w:t>H</w:t>
      </w:r>
      <w:r w:rsidRPr="00E11769">
        <w:rPr>
          <w:i/>
          <w:iCs/>
          <w:color w:val="000000"/>
        </w:rPr>
        <w:t>.</w:t>
      </w:r>
      <w:r w:rsidR="00151588" w:rsidRPr="00E11769">
        <w:rPr>
          <w:i/>
          <w:iCs/>
          <w:color w:val="000000"/>
        </w:rPr>
        <w:t xml:space="preserve"> Y</w:t>
      </w:r>
      <w:r w:rsidRPr="00E11769">
        <w:rPr>
          <w:i/>
          <w:iCs/>
          <w:color w:val="000000"/>
        </w:rPr>
        <w:t>.</w:t>
      </w:r>
      <w:r w:rsidR="000267DA" w:rsidRPr="00E11769">
        <w:rPr>
          <w:i/>
          <w:iCs/>
          <w:color w:val="000000"/>
        </w:rPr>
        <w:t xml:space="preserve"> </w:t>
      </w:r>
      <w:r w:rsidRPr="00E11769">
        <w:rPr>
          <w:i/>
          <w:iCs/>
          <w:color w:val="000000"/>
        </w:rPr>
        <w:t>(2008), Group Work Theories and Practices, Rawat Publications, New Delhi 110 002</w:t>
      </w:r>
      <w:r w:rsidR="00ED0D44" w:rsidRPr="00E11769">
        <w:rPr>
          <w:i/>
          <w:iCs/>
          <w:color w:val="000000"/>
        </w:rPr>
        <w:t>(call no. 161.4, S35G, 009221)</w:t>
      </w:r>
    </w:p>
    <w:p w:rsidR="000267DA" w:rsidRPr="00E11769" w:rsidRDefault="000267DA" w:rsidP="004143D7">
      <w:pPr>
        <w:autoSpaceDE w:val="0"/>
        <w:autoSpaceDN w:val="0"/>
        <w:adjustRightInd w:val="0"/>
        <w:jc w:val="both"/>
        <w:rPr>
          <w:i/>
          <w:iCs/>
          <w:color w:val="000000"/>
        </w:rPr>
      </w:pPr>
    </w:p>
    <w:p w:rsidR="000267DA" w:rsidRPr="00E11769" w:rsidRDefault="000267DA" w:rsidP="004143D7">
      <w:pPr>
        <w:autoSpaceDE w:val="0"/>
        <w:autoSpaceDN w:val="0"/>
        <w:adjustRightInd w:val="0"/>
        <w:jc w:val="both"/>
        <w:rPr>
          <w:i/>
          <w:iCs/>
          <w:color w:val="000000"/>
        </w:rPr>
      </w:pPr>
      <w:r w:rsidRPr="00E11769">
        <w:rPr>
          <w:i/>
          <w:iCs/>
          <w:color w:val="000000"/>
        </w:rPr>
        <w:t>Davies B. (1975) The Use of Groups in Social Work Practice, Routledge &amp; Kegan Paul, London and Boston. (call no</w:t>
      </w:r>
      <w:r w:rsidR="00B216AB" w:rsidRPr="00E11769">
        <w:rPr>
          <w:i/>
          <w:iCs/>
          <w:color w:val="000000"/>
        </w:rPr>
        <w:t>.</w:t>
      </w:r>
      <w:r w:rsidRPr="00E11769">
        <w:rPr>
          <w:i/>
          <w:iCs/>
          <w:color w:val="000000"/>
        </w:rPr>
        <w:t xml:space="preserve"> </w:t>
      </w:r>
      <w:r w:rsidR="00843C6C" w:rsidRPr="00E11769">
        <w:rPr>
          <w:i/>
          <w:iCs/>
          <w:color w:val="000000"/>
        </w:rPr>
        <w:t>361.3, D25521</w:t>
      </w:r>
      <w:r w:rsidRPr="00E11769">
        <w:rPr>
          <w:i/>
          <w:iCs/>
          <w:color w:val="000000"/>
        </w:rPr>
        <w:t>)</w:t>
      </w:r>
    </w:p>
    <w:p w:rsidR="00AD5476" w:rsidRPr="00E11769" w:rsidRDefault="00AD5476" w:rsidP="004143D7">
      <w:pPr>
        <w:autoSpaceDE w:val="0"/>
        <w:autoSpaceDN w:val="0"/>
        <w:adjustRightInd w:val="0"/>
        <w:jc w:val="both"/>
        <w:rPr>
          <w:i/>
          <w:iCs/>
          <w:color w:val="000000"/>
        </w:rPr>
      </w:pPr>
    </w:p>
    <w:p w:rsidR="00AD5476" w:rsidRPr="00E11769" w:rsidRDefault="00AD5476" w:rsidP="004143D7">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w:t>
      </w:r>
    </w:p>
    <w:p w:rsidR="00BD7769" w:rsidRPr="00E11769" w:rsidRDefault="00BD7769" w:rsidP="004143D7">
      <w:pPr>
        <w:autoSpaceDE w:val="0"/>
        <w:autoSpaceDN w:val="0"/>
        <w:adjustRightInd w:val="0"/>
        <w:jc w:val="both"/>
        <w:rPr>
          <w:i/>
          <w:iCs/>
          <w:color w:val="000000"/>
        </w:rPr>
      </w:pPr>
    </w:p>
    <w:p w:rsidR="00117CE7" w:rsidRPr="00E11769" w:rsidRDefault="00117CE7" w:rsidP="004143D7">
      <w:pPr>
        <w:autoSpaceDE w:val="0"/>
        <w:autoSpaceDN w:val="0"/>
        <w:adjustRightInd w:val="0"/>
        <w:jc w:val="both"/>
        <w:rPr>
          <w:i/>
          <w:iCs/>
          <w:color w:val="000000"/>
        </w:rPr>
      </w:pPr>
      <w:r w:rsidRPr="00E11769">
        <w:rPr>
          <w:i/>
          <w:iCs/>
          <w:color w:val="000000"/>
        </w:rPr>
        <w:lastRenderedPageBreak/>
        <w:t xml:space="preserve">Jha J. K. (2001), Encyclopaedia of Social Work, Institute for Sustainable Development Lucknow and Anmol Publications Pvt. Ltd. New Delhi – 110 002 (India) – pages; 35 – 57(call no. 361.03, CJ47E, 008940) </w:t>
      </w:r>
    </w:p>
    <w:p w:rsidR="00BD7769" w:rsidRPr="00E11769" w:rsidRDefault="00BD7769" w:rsidP="004143D7">
      <w:pPr>
        <w:autoSpaceDE w:val="0"/>
        <w:autoSpaceDN w:val="0"/>
        <w:adjustRightInd w:val="0"/>
        <w:jc w:val="both"/>
        <w:rPr>
          <w:i/>
          <w:iCs/>
          <w:color w:val="000000"/>
        </w:rPr>
      </w:pPr>
    </w:p>
    <w:p w:rsidR="00BD7769" w:rsidRPr="00E11769" w:rsidRDefault="00BD7769" w:rsidP="00BD7769">
      <w:pPr>
        <w:autoSpaceDE w:val="0"/>
        <w:autoSpaceDN w:val="0"/>
        <w:adjustRightInd w:val="0"/>
        <w:jc w:val="both"/>
        <w:rPr>
          <w:i/>
          <w:iCs/>
          <w:color w:val="000000"/>
        </w:rPr>
      </w:pPr>
      <w:r w:rsidRPr="00E11769">
        <w:rPr>
          <w:i/>
          <w:iCs/>
          <w:color w:val="000000"/>
        </w:rPr>
        <w:t>Capuzzi D, Gross D R, Stauffer M D (2010), Introduction to Group Work, Rawat Publications, New Delhi  (call no. 361.4, C29I, 009445)</w:t>
      </w:r>
    </w:p>
    <w:p w:rsidR="008A5746" w:rsidRPr="00E11769" w:rsidRDefault="008A5746" w:rsidP="00BD7769">
      <w:pPr>
        <w:autoSpaceDE w:val="0"/>
        <w:autoSpaceDN w:val="0"/>
        <w:adjustRightInd w:val="0"/>
        <w:jc w:val="both"/>
        <w:rPr>
          <w:i/>
          <w:iCs/>
          <w:color w:val="000000"/>
        </w:rPr>
      </w:pPr>
    </w:p>
    <w:p w:rsidR="008A5746" w:rsidRPr="00E11769" w:rsidRDefault="008A5746" w:rsidP="00BD7769">
      <w:pPr>
        <w:autoSpaceDE w:val="0"/>
        <w:autoSpaceDN w:val="0"/>
        <w:adjustRightInd w:val="0"/>
        <w:jc w:val="both"/>
        <w:rPr>
          <w:i/>
          <w:iCs/>
          <w:color w:val="000000"/>
        </w:rPr>
      </w:pPr>
      <w:r w:rsidRPr="00E11769">
        <w:rPr>
          <w:i/>
          <w:iCs/>
          <w:color w:val="000000"/>
        </w:rPr>
        <w:t>Zastrow C H (2010), Social Work with Group, Cengage Learning India Private Ltd. 418 F.I.E. Patparganj, New Delhi – 110 092 (call no. 361.4, Z3S, 009435)</w:t>
      </w:r>
    </w:p>
    <w:p w:rsidR="003E4229" w:rsidRPr="00E11769" w:rsidRDefault="003E4229" w:rsidP="00BD7769">
      <w:pPr>
        <w:autoSpaceDE w:val="0"/>
        <w:autoSpaceDN w:val="0"/>
        <w:adjustRightInd w:val="0"/>
        <w:jc w:val="both"/>
        <w:rPr>
          <w:i/>
          <w:iCs/>
          <w:color w:val="000000"/>
        </w:rPr>
      </w:pPr>
    </w:p>
    <w:p w:rsidR="003E4229" w:rsidRPr="00E11769" w:rsidRDefault="003E4229" w:rsidP="00BD7769">
      <w:pPr>
        <w:autoSpaceDE w:val="0"/>
        <w:autoSpaceDN w:val="0"/>
        <w:adjustRightInd w:val="0"/>
        <w:jc w:val="both"/>
        <w:rPr>
          <w:i/>
          <w:iCs/>
          <w:color w:val="000000"/>
        </w:rPr>
      </w:pPr>
      <w:r w:rsidRPr="00E11769">
        <w:rPr>
          <w:i/>
          <w:iCs/>
          <w:color w:val="000000"/>
        </w:rPr>
        <w:t xml:space="preserve">Staley J. (1982) People in Development: A trainer’s manual for groups, Search, Banglore – 560011 </w:t>
      </w:r>
      <w:r w:rsidR="00976675" w:rsidRPr="00E11769">
        <w:rPr>
          <w:i/>
          <w:iCs/>
          <w:color w:val="000000"/>
        </w:rPr>
        <w:t>(for effective practice)</w:t>
      </w:r>
    </w:p>
    <w:p w:rsidR="004143D7" w:rsidRPr="00E11769" w:rsidRDefault="004143D7" w:rsidP="004143D7">
      <w:pPr>
        <w:autoSpaceDE w:val="0"/>
        <w:autoSpaceDN w:val="0"/>
        <w:adjustRightInd w:val="0"/>
        <w:jc w:val="both"/>
        <w:rPr>
          <w:color w:val="000000"/>
        </w:rPr>
      </w:pPr>
    </w:p>
    <w:p w:rsidR="004143D7" w:rsidRPr="00E11769" w:rsidRDefault="004143D7" w:rsidP="004143D7">
      <w:pPr>
        <w:autoSpaceDE w:val="0"/>
        <w:autoSpaceDN w:val="0"/>
        <w:adjustRightInd w:val="0"/>
        <w:jc w:val="both"/>
        <w:rPr>
          <w:color w:val="000000"/>
        </w:rPr>
      </w:pPr>
    </w:p>
    <w:p w:rsidR="004143D7" w:rsidRPr="00E11769" w:rsidRDefault="004143D7" w:rsidP="004143D7">
      <w:pPr>
        <w:shd w:val="clear" w:color="auto" w:fill="D6E3BC" w:themeFill="accent3" w:themeFillTint="66"/>
        <w:autoSpaceDE w:val="0"/>
        <w:autoSpaceDN w:val="0"/>
        <w:adjustRightInd w:val="0"/>
        <w:jc w:val="center"/>
        <w:rPr>
          <w:b/>
          <w:bCs/>
          <w:color w:val="000000"/>
        </w:rPr>
      </w:pPr>
      <w:r w:rsidRPr="00E11769">
        <w:rPr>
          <w:b/>
          <w:bCs/>
          <w:color w:val="000000"/>
        </w:rPr>
        <w:t>Class Schedule and Reading</w:t>
      </w:r>
      <w:r w:rsidR="00BF5749" w:rsidRPr="00E11769">
        <w:rPr>
          <w:b/>
          <w:bCs/>
          <w:color w:val="000000"/>
        </w:rPr>
        <w:t xml:space="preserve"> Reference</w:t>
      </w:r>
    </w:p>
    <w:p w:rsidR="004143D7" w:rsidRPr="00E11769" w:rsidRDefault="004143D7" w:rsidP="004143D7">
      <w:pPr>
        <w:autoSpaceDE w:val="0"/>
        <w:autoSpaceDN w:val="0"/>
        <w:adjustRightInd w:val="0"/>
        <w:jc w:val="both"/>
        <w:rPr>
          <w:color w:val="000000"/>
        </w:rPr>
      </w:pPr>
    </w:p>
    <w:p w:rsidR="004143D7" w:rsidRPr="00E11769" w:rsidRDefault="004143D7" w:rsidP="004143D7">
      <w:pPr>
        <w:autoSpaceDE w:val="0"/>
        <w:autoSpaceDN w:val="0"/>
        <w:adjustRightInd w:val="0"/>
        <w:jc w:val="both"/>
        <w:rPr>
          <w:b/>
          <w:bCs/>
          <w:color w:val="000000"/>
        </w:rPr>
      </w:pPr>
      <w:r w:rsidRPr="00E11769">
        <w:rPr>
          <w:b/>
          <w:bCs/>
          <w:color w:val="000000"/>
        </w:rPr>
        <w:t xml:space="preserve">Week One </w:t>
      </w:r>
    </w:p>
    <w:p w:rsidR="004143D7" w:rsidRPr="00E11769" w:rsidRDefault="000960B2" w:rsidP="004143D7">
      <w:pPr>
        <w:autoSpaceDE w:val="0"/>
        <w:autoSpaceDN w:val="0"/>
        <w:adjustRightInd w:val="0"/>
        <w:jc w:val="both"/>
        <w:rPr>
          <w:b/>
          <w:bCs/>
          <w:color w:val="000000"/>
        </w:rPr>
      </w:pPr>
      <w:r w:rsidRPr="00E11769">
        <w:rPr>
          <w:b/>
          <w:bCs/>
          <w:color w:val="000000"/>
        </w:rPr>
        <w:t>Jan</w:t>
      </w:r>
      <w:r w:rsidR="003D2015" w:rsidRPr="00E11769">
        <w:rPr>
          <w:b/>
          <w:bCs/>
          <w:color w:val="000000"/>
        </w:rPr>
        <w:t>.</w:t>
      </w:r>
      <w:r w:rsidR="00151588" w:rsidRPr="00E11769">
        <w:rPr>
          <w:b/>
          <w:bCs/>
          <w:color w:val="000000"/>
        </w:rPr>
        <w:t xml:space="preserve"> </w:t>
      </w:r>
      <w:r w:rsidRPr="00E11769">
        <w:rPr>
          <w:b/>
          <w:bCs/>
          <w:color w:val="000000"/>
        </w:rPr>
        <w:t>0</w:t>
      </w:r>
      <w:r w:rsidR="00FC6F34">
        <w:rPr>
          <w:b/>
          <w:bCs/>
          <w:color w:val="000000"/>
        </w:rPr>
        <w:t>7</w:t>
      </w:r>
      <w:r w:rsidRPr="00E11769">
        <w:rPr>
          <w:b/>
          <w:bCs/>
          <w:color w:val="000000"/>
        </w:rPr>
        <w:t xml:space="preserve">, </w:t>
      </w:r>
      <w:r w:rsidR="00F624D0">
        <w:rPr>
          <w:b/>
          <w:bCs/>
          <w:color w:val="000000"/>
        </w:rPr>
        <w:t>2019</w:t>
      </w:r>
      <w:r w:rsidR="004143D7" w:rsidRPr="00E11769">
        <w:rPr>
          <w:b/>
          <w:bCs/>
          <w:color w:val="000000"/>
        </w:rPr>
        <w:t xml:space="preserve"> – Overview of Course and Course Requirement </w:t>
      </w:r>
    </w:p>
    <w:p w:rsidR="001C545E" w:rsidRPr="00E11769" w:rsidRDefault="001C545E" w:rsidP="004143D7">
      <w:pPr>
        <w:autoSpaceDE w:val="0"/>
        <w:autoSpaceDN w:val="0"/>
        <w:adjustRightInd w:val="0"/>
        <w:jc w:val="both"/>
        <w:rPr>
          <w:b/>
          <w:bCs/>
          <w:color w:val="000000"/>
        </w:rPr>
      </w:pPr>
    </w:p>
    <w:p w:rsidR="00590073" w:rsidRPr="00E11769" w:rsidRDefault="00590073" w:rsidP="003D2015">
      <w:pPr>
        <w:tabs>
          <w:tab w:val="left" w:pos="426"/>
        </w:tabs>
        <w:autoSpaceDE w:val="0"/>
        <w:autoSpaceDN w:val="0"/>
        <w:adjustRightInd w:val="0"/>
        <w:jc w:val="both"/>
        <w:rPr>
          <w:i/>
          <w:iCs/>
          <w:color w:val="000000"/>
        </w:rPr>
      </w:pPr>
    </w:p>
    <w:p w:rsidR="003D2015" w:rsidRPr="00E11769" w:rsidRDefault="00FC6F34" w:rsidP="003D2015">
      <w:pPr>
        <w:tabs>
          <w:tab w:val="left" w:pos="426"/>
        </w:tabs>
        <w:autoSpaceDE w:val="0"/>
        <w:autoSpaceDN w:val="0"/>
        <w:adjustRightInd w:val="0"/>
        <w:jc w:val="both"/>
        <w:rPr>
          <w:b/>
          <w:bCs/>
          <w:color w:val="000000"/>
        </w:rPr>
      </w:pPr>
      <w:r>
        <w:rPr>
          <w:b/>
          <w:bCs/>
          <w:color w:val="000000"/>
        </w:rPr>
        <w:t>Jan. 08 – 09</w:t>
      </w:r>
      <w:r w:rsidR="003D2015" w:rsidRPr="00E11769">
        <w:rPr>
          <w:b/>
          <w:bCs/>
          <w:color w:val="000000"/>
        </w:rPr>
        <w:t xml:space="preserve">, </w:t>
      </w:r>
      <w:r w:rsidR="00F624D0">
        <w:rPr>
          <w:b/>
          <w:bCs/>
          <w:color w:val="000000"/>
        </w:rPr>
        <w:t>2019</w:t>
      </w:r>
      <w:r w:rsidR="003D2015" w:rsidRPr="00E11769">
        <w:rPr>
          <w:b/>
          <w:bCs/>
          <w:color w:val="000000"/>
        </w:rPr>
        <w:t xml:space="preserve"> – Unit 1:</w:t>
      </w:r>
      <w:r w:rsidR="00781091" w:rsidRPr="00E11769">
        <w:rPr>
          <w:b/>
          <w:bCs/>
          <w:color w:val="000000"/>
        </w:rPr>
        <w:t xml:space="preserve"> Introduction to Group Work </w:t>
      </w:r>
    </w:p>
    <w:p w:rsidR="003D2015" w:rsidRPr="00E11769" w:rsidRDefault="003D2015" w:rsidP="003D2015">
      <w:pPr>
        <w:tabs>
          <w:tab w:val="left" w:pos="426"/>
        </w:tabs>
        <w:autoSpaceDE w:val="0"/>
        <w:autoSpaceDN w:val="0"/>
        <w:adjustRightInd w:val="0"/>
        <w:jc w:val="both"/>
        <w:rPr>
          <w:b/>
          <w:bCs/>
          <w:color w:val="000000"/>
        </w:rPr>
      </w:pPr>
      <w:r w:rsidRPr="00E11769">
        <w:rPr>
          <w:b/>
          <w:bCs/>
          <w:color w:val="000000"/>
        </w:rPr>
        <w:t xml:space="preserve">Understanding groups: characteristics and significance of group in society </w:t>
      </w:r>
    </w:p>
    <w:p w:rsidR="00AD076A" w:rsidRPr="00E11769" w:rsidRDefault="00AD076A" w:rsidP="00AD076A">
      <w:pPr>
        <w:autoSpaceDE w:val="0"/>
        <w:autoSpaceDN w:val="0"/>
        <w:adjustRightInd w:val="0"/>
        <w:ind w:left="72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 xml:space="preserve">Reading: </w:t>
      </w:r>
    </w:p>
    <w:p w:rsidR="00147E5D" w:rsidRDefault="00147E5D" w:rsidP="00147E5D">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01 – 30  </w:t>
      </w:r>
    </w:p>
    <w:p w:rsidR="00B216AB" w:rsidRPr="00E11769" w:rsidRDefault="00B216AB" w:rsidP="00B216AB">
      <w:pPr>
        <w:autoSpaceDE w:val="0"/>
        <w:autoSpaceDN w:val="0"/>
        <w:adjustRightInd w:val="0"/>
        <w:jc w:val="both"/>
        <w:rPr>
          <w:i/>
          <w:iCs/>
          <w:color w:val="000000"/>
        </w:rPr>
      </w:pPr>
      <w:r w:rsidRPr="00E11769">
        <w:rPr>
          <w:i/>
          <w:iCs/>
          <w:color w:val="000000"/>
        </w:rPr>
        <w:t xml:space="preserve">Davies B. (1975) The Use of Groups in Social Work Practice, Routledge &amp; Kegan Paul, London and Boston. (call no. 361.3, D25521) pages; 01 – 08 </w:t>
      </w:r>
    </w:p>
    <w:p w:rsidR="00B216AB" w:rsidRPr="00E11769" w:rsidRDefault="00B216AB" w:rsidP="00AD076A">
      <w:pPr>
        <w:autoSpaceDE w:val="0"/>
        <w:autoSpaceDN w:val="0"/>
        <w:adjustRightInd w:val="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Siddhiqui H. Y. (2008), Group Work Theories and Practices, Rawat Publications, New Delhi 110 002 – pages; 01 – 13 and 16 - 24 (call no. 161.4, S35G, 009221)</w:t>
      </w:r>
    </w:p>
    <w:p w:rsidR="00AD076A" w:rsidRPr="00E11769" w:rsidRDefault="00AD076A" w:rsidP="004C6B41">
      <w:pPr>
        <w:autoSpaceDE w:val="0"/>
        <w:autoSpaceDN w:val="0"/>
        <w:adjustRightInd w:val="0"/>
        <w:jc w:val="both"/>
        <w:rPr>
          <w:i/>
          <w:iCs/>
          <w:color w:val="000000"/>
        </w:rPr>
      </w:pPr>
    </w:p>
    <w:p w:rsidR="004C6B41" w:rsidRPr="00E11769" w:rsidRDefault="004C6B41" w:rsidP="004C6B41">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pgs; 21 – 31 </w:t>
      </w:r>
    </w:p>
    <w:p w:rsidR="004C6B41" w:rsidRPr="00E11769" w:rsidRDefault="004C6B41" w:rsidP="004C6B41">
      <w:pPr>
        <w:autoSpaceDE w:val="0"/>
        <w:autoSpaceDN w:val="0"/>
        <w:adjustRightInd w:val="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Jha J. K. (2001), Encyclopaedia of Social Work, Institute for Sustainable Development Lucknow and Anmol Publications Pvt. Ltd. New Delhi – 110 002 (call no. 361.03, CJ47E, 008940) pages; 38 – 40</w:t>
      </w:r>
    </w:p>
    <w:p w:rsidR="00AD076A" w:rsidRPr="00E11769" w:rsidRDefault="00AD076A" w:rsidP="00AD076A">
      <w:pPr>
        <w:autoSpaceDE w:val="0"/>
        <w:autoSpaceDN w:val="0"/>
        <w:adjustRightInd w:val="0"/>
        <w:ind w:left="108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Doel . (2006), Using Group Work, RoutledgeTatlor&amp; Francis Group, London and New York (call no. 361.4, D52U, 009444)</w:t>
      </w:r>
    </w:p>
    <w:p w:rsidR="00AD076A" w:rsidRPr="00E11769" w:rsidRDefault="00AD076A" w:rsidP="00AD076A">
      <w:pPr>
        <w:autoSpaceDE w:val="0"/>
        <w:autoSpaceDN w:val="0"/>
        <w:adjustRightInd w:val="0"/>
        <w:ind w:left="1080"/>
        <w:jc w:val="both"/>
        <w:rPr>
          <w:i/>
          <w:iCs/>
          <w:color w:val="000000"/>
        </w:rPr>
      </w:pPr>
    </w:p>
    <w:p w:rsidR="00AD076A" w:rsidRPr="00E11769" w:rsidRDefault="0017195D" w:rsidP="00AD076A">
      <w:pPr>
        <w:autoSpaceDE w:val="0"/>
        <w:autoSpaceDN w:val="0"/>
        <w:adjustRightInd w:val="0"/>
        <w:jc w:val="both"/>
        <w:rPr>
          <w:i/>
          <w:iCs/>
          <w:color w:val="000000"/>
        </w:rPr>
      </w:pPr>
      <w:r w:rsidRPr="00E11769">
        <w:rPr>
          <w:i/>
          <w:iCs/>
          <w:color w:val="000000"/>
        </w:rPr>
        <w:t>Zastrow C H (201</w:t>
      </w:r>
      <w:r w:rsidR="00AD076A" w:rsidRPr="00E11769">
        <w:rPr>
          <w:i/>
          <w:iCs/>
          <w:color w:val="000000"/>
        </w:rPr>
        <w:t>0), Social Work with Group, Cengage Learning India Private Ltd. 418 F.I.E. Patparganj, New Delhi – 110 092 (call no. 361.4, Z3S, 009435) pages; 13 – 14 and 56</w:t>
      </w:r>
    </w:p>
    <w:p w:rsidR="004143D7" w:rsidRPr="00E11769" w:rsidRDefault="004143D7" w:rsidP="004143D7">
      <w:pPr>
        <w:autoSpaceDE w:val="0"/>
        <w:autoSpaceDN w:val="0"/>
        <w:adjustRightInd w:val="0"/>
        <w:jc w:val="both"/>
        <w:rPr>
          <w:b/>
          <w:bCs/>
          <w:color w:val="000000"/>
        </w:rPr>
      </w:pPr>
    </w:p>
    <w:p w:rsidR="00624D9B" w:rsidRPr="00E11769" w:rsidRDefault="00624D9B" w:rsidP="00624D9B">
      <w:pPr>
        <w:autoSpaceDE w:val="0"/>
        <w:autoSpaceDN w:val="0"/>
        <w:adjustRightInd w:val="0"/>
        <w:jc w:val="both"/>
        <w:rPr>
          <w:i/>
          <w:iCs/>
          <w:color w:val="000000"/>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008499) pgs; 86 - 188</w:t>
      </w:r>
    </w:p>
    <w:p w:rsidR="00624D9B" w:rsidRPr="00E11769" w:rsidRDefault="00624D9B" w:rsidP="004143D7">
      <w:pPr>
        <w:autoSpaceDE w:val="0"/>
        <w:autoSpaceDN w:val="0"/>
        <w:adjustRightInd w:val="0"/>
        <w:jc w:val="both"/>
        <w:rPr>
          <w:b/>
          <w:bCs/>
          <w:i/>
          <w:iCs/>
          <w:color w:val="000000"/>
        </w:rPr>
      </w:pPr>
    </w:p>
    <w:p w:rsidR="00781091" w:rsidRPr="00E11769" w:rsidRDefault="00781091" w:rsidP="00781091">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w:t>
      </w:r>
      <w:r w:rsidR="00725F6A" w:rsidRPr="00E11769">
        <w:rPr>
          <w:i/>
          <w:iCs/>
          <w:color w:val="000000"/>
        </w:rPr>
        <w:t>141 - 149</w:t>
      </w:r>
    </w:p>
    <w:p w:rsidR="003D2015" w:rsidRPr="00E11769" w:rsidRDefault="00F92013" w:rsidP="003D2015">
      <w:pPr>
        <w:tabs>
          <w:tab w:val="left" w:pos="426"/>
        </w:tabs>
        <w:autoSpaceDE w:val="0"/>
        <w:autoSpaceDN w:val="0"/>
        <w:adjustRightInd w:val="0"/>
        <w:jc w:val="both"/>
        <w:rPr>
          <w:b/>
          <w:bCs/>
          <w:color w:val="000000"/>
        </w:rPr>
      </w:pPr>
      <w:r w:rsidRPr="00E11769">
        <w:rPr>
          <w:b/>
          <w:bCs/>
          <w:color w:val="000000"/>
        </w:rPr>
        <w:lastRenderedPageBreak/>
        <w:t>Jan</w:t>
      </w:r>
      <w:r w:rsidR="003D2015" w:rsidRPr="00E11769">
        <w:rPr>
          <w:b/>
          <w:bCs/>
          <w:color w:val="000000"/>
        </w:rPr>
        <w:t xml:space="preserve">. </w:t>
      </w:r>
      <w:r w:rsidR="00FC6F34">
        <w:rPr>
          <w:b/>
          <w:bCs/>
          <w:color w:val="000000"/>
        </w:rPr>
        <w:t>10</w:t>
      </w:r>
      <w:r w:rsidR="009D0DDF" w:rsidRPr="00E11769">
        <w:rPr>
          <w:b/>
          <w:bCs/>
          <w:color w:val="000000"/>
        </w:rPr>
        <w:t xml:space="preserve"> – 12</w:t>
      </w:r>
      <w:r w:rsidR="003D2015" w:rsidRPr="00E11769">
        <w:rPr>
          <w:b/>
          <w:bCs/>
          <w:color w:val="000000"/>
        </w:rPr>
        <w:t xml:space="preserve">, </w:t>
      </w:r>
      <w:r w:rsidR="00F624D0">
        <w:rPr>
          <w:b/>
          <w:bCs/>
          <w:color w:val="000000"/>
        </w:rPr>
        <w:t>2019</w:t>
      </w:r>
      <w:r w:rsidR="003D2015" w:rsidRPr="00E11769">
        <w:rPr>
          <w:b/>
          <w:bCs/>
          <w:color w:val="000000"/>
        </w:rPr>
        <w:t xml:space="preserve"> – Unit 1:</w:t>
      </w:r>
    </w:p>
    <w:p w:rsidR="003D2015" w:rsidRPr="00E11769" w:rsidRDefault="003D2015" w:rsidP="003D2015">
      <w:pPr>
        <w:autoSpaceDE w:val="0"/>
        <w:autoSpaceDN w:val="0"/>
        <w:adjustRightInd w:val="0"/>
        <w:jc w:val="both"/>
        <w:rPr>
          <w:b/>
          <w:bCs/>
          <w:color w:val="000000"/>
        </w:rPr>
      </w:pPr>
      <w:r w:rsidRPr="00E11769">
        <w:rPr>
          <w:b/>
          <w:bCs/>
          <w:color w:val="000000"/>
        </w:rPr>
        <w:t xml:space="preserve">Definition, characteristics and purpose (goals) of social group work method </w:t>
      </w:r>
    </w:p>
    <w:p w:rsidR="00AD076A" w:rsidRPr="00E11769" w:rsidRDefault="00AD076A" w:rsidP="00AD076A">
      <w:pPr>
        <w:autoSpaceDE w:val="0"/>
        <w:autoSpaceDN w:val="0"/>
        <w:adjustRightInd w:val="0"/>
        <w:jc w:val="both"/>
        <w:rPr>
          <w:color w:val="000000"/>
        </w:rPr>
      </w:pPr>
    </w:p>
    <w:p w:rsidR="00B216AB" w:rsidRPr="00E11769" w:rsidRDefault="00AD076A" w:rsidP="00AD076A">
      <w:pPr>
        <w:autoSpaceDE w:val="0"/>
        <w:autoSpaceDN w:val="0"/>
        <w:adjustRightInd w:val="0"/>
        <w:jc w:val="both"/>
        <w:rPr>
          <w:i/>
          <w:iCs/>
          <w:color w:val="000000"/>
        </w:rPr>
      </w:pPr>
      <w:r w:rsidRPr="00E11769">
        <w:rPr>
          <w:i/>
          <w:iCs/>
          <w:color w:val="000000"/>
        </w:rPr>
        <w:t>Reading:</w:t>
      </w:r>
    </w:p>
    <w:p w:rsidR="00147E5D" w:rsidRDefault="00147E5D" w:rsidP="00B216AB">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01 – 30  </w:t>
      </w:r>
    </w:p>
    <w:p w:rsidR="00B216AB" w:rsidRPr="00E11769" w:rsidRDefault="00B216AB" w:rsidP="00B216AB">
      <w:pPr>
        <w:autoSpaceDE w:val="0"/>
        <w:autoSpaceDN w:val="0"/>
        <w:adjustRightInd w:val="0"/>
        <w:jc w:val="both"/>
        <w:rPr>
          <w:i/>
          <w:iCs/>
          <w:color w:val="000000"/>
        </w:rPr>
      </w:pPr>
      <w:r w:rsidRPr="00E11769">
        <w:rPr>
          <w:i/>
          <w:iCs/>
          <w:color w:val="000000"/>
        </w:rPr>
        <w:t>Davies B. (1975) The Use of Groups in Social Work Practice, Routledge &amp; Kegan Paul, London and Boston. (call no. 361.3, D25521) pages; 01 – 08</w:t>
      </w:r>
      <w:r w:rsidR="00A32ACF" w:rsidRPr="00E11769">
        <w:rPr>
          <w:i/>
          <w:iCs/>
          <w:color w:val="000000"/>
        </w:rPr>
        <w:t>, 20 – 25, 30 - 54</w:t>
      </w:r>
    </w:p>
    <w:p w:rsidR="00AD076A" w:rsidRPr="00E11769" w:rsidRDefault="00AD076A" w:rsidP="00AD076A">
      <w:pPr>
        <w:autoSpaceDE w:val="0"/>
        <w:autoSpaceDN w:val="0"/>
        <w:adjustRightInd w:val="0"/>
        <w:jc w:val="both"/>
        <w:rPr>
          <w:i/>
          <w:iCs/>
          <w:color w:val="000000"/>
        </w:rPr>
      </w:pPr>
      <w:r w:rsidRPr="00E11769">
        <w:rPr>
          <w:i/>
          <w:iCs/>
          <w:color w:val="000000"/>
        </w:rPr>
        <w:t xml:space="preserve"> </w:t>
      </w:r>
    </w:p>
    <w:p w:rsidR="00AD076A" w:rsidRPr="00E11769" w:rsidRDefault="00AD076A" w:rsidP="00AD076A">
      <w:pPr>
        <w:autoSpaceDE w:val="0"/>
        <w:autoSpaceDN w:val="0"/>
        <w:adjustRightInd w:val="0"/>
        <w:jc w:val="both"/>
        <w:rPr>
          <w:i/>
          <w:iCs/>
          <w:color w:val="000000"/>
        </w:rPr>
      </w:pPr>
      <w:r w:rsidRPr="00E11769">
        <w:rPr>
          <w:i/>
          <w:iCs/>
          <w:color w:val="000000"/>
        </w:rPr>
        <w:t>Siddhiqui H. Y. (2008), Group Work Theories and Practices, Rawat Publications, New Delhi 110 002 – pages; 01 – 13 and 16 - 24 (call no. 161.4, S35G, 009221)</w:t>
      </w:r>
    </w:p>
    <w:p w:rsidR="004C6B41" w:rsidRPr="00E11769" w:rsidRDefault="004C6B41" w:rsidP="00AD076A">
      <w:pPr>
        <w:autoSpaceDE w:val="0"/>
        <w:autoSpaceDN w:val="0"/>
        <w:adjustRightInd w:val="0"/>
        <w:jc w:val="both"/>
        <w:rPr>
          <w:i/>
          <w:iCs/>
          <w:color w:val="000000"/>
        </w:rPr>
      </w:pPr>
    </w:p>
    <w:p w:rsidR="004C6B41" w:rsidRPr="00E11769" w:rsidRDefault="004C6B41" w:rsidP="00AD076A">
      <w:pPr>
        <w:autoSpaceDE w:val="0"/>
        <w:autoSpaceDN w:val="0"/>
        <w:adjustRightInd w:val="0"/>
        <w:jc w:val="both"/>
        <w:rPr>
          <w:i/>
          <w:iCs/>
          <w:color w:val="000000"/>
        </w:rPr>
      </w:pPr>
      <w:r w:rsidRPr="00E11769">
        <w:rPr>
          <w:i/>
          <w:iCs/>
          <w:color w:val="000000"/>
        </w:rPr>
        <w:t>Konopka G. (1983) Social Group Work: A helping process, Prentince Hall, Inc., Englewood Cliffs, New Jersey 07632 (call no. 361.4, K82S, 099413) pgs; 21 - 31</w:t>
      </w:r>
    </w:p>
    <w:p w:rsidR="00AD076A" w:rsidRPr="00E11769" w:rsidRDefault="00AD076A" w:rsidP="00AD076A">
      <w:pPr>
        <w:autoSpaceDE w:val="0"/>
        <w:autoSpaceDN w:val="0"/>
        <w:adjustRightInd w:val="0"/>
        <w:ind w:left="72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Jha J. K. (2001), Encyclopaedia of Social Work, Institute for Sustainable Development Lucknow and Anmol Publications Pvt. Ltd. New Delhi – 110 002 (call no. 361.03, CJ47E, 008940) pages; 38 – 40</w:t>
      </w:r>
    </w:p>
    <w:p w:rsidR="00AD076A" w:rsidRPr="00E11769" w:rsidRDefault="00AD076A" w:rsidP="00AD076A">
      <w:pPr>
        <w:autoSpaceDE w:val="0"/>
        <w:autoSpaceDN w:val="0"/>
        <w:adjustRightInd w:val="0"/>
        <w:ind w:left="108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Doel . (2006), Using Group Work, Routledge</w:t>
      </w:r>
      <w:r w:rsidR="001911A5" w:rsidRPr="00E11769">
        <w:rPr>
          <w:i/>
          <w:iCs/>
          <w:color w:val="000000"/>
        </w:rPr>
        <w:t xml:space="preserve"> </w:t>
      </w:r>
      <w:r w:rsidRPr="00E11769">
        <w:rPr>
          <w:i/>
          <w:iCs/>
          <w:color w:val="000000"/>
        </w:rPr>
        <w:t>Tatlor&amp; Francis Group, London and New York (call no. 361.4, D52U, 009444)</w:t>
      </w:r>
    </w:p>
    <w:p w:rsidR="00AD076A" w:rsidRPr="00E11769" w:rsidRDefault="00AD076A" w:rsidP="00AD076A">
      <w:pPr>
        <w:autoSpaceDE w:val="0"/>
        <w:autoSpaceDN w:val="0"/>
        <w:adjustRightInd w:val="0"/>
        <w:ind w:left="108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Zastrow C H (2010), Social Work with Group, Cengage Learning India Private Ltd. 418 F.I.E. Patparganj, New Delhi – 110 092 (call no. 361.4, Z3S, 009435) pages; 13 – 14 and 56</w:t>
      </w:r>
    </w:p>
    <w:p w:rsidR="003D2015" w:rsidRPr="00E11769" w:rsidRDefault="003D2015" w:rsidP="003D2015">
      <w:pPr>
        <w:autoSpaceDE w:val="0"/>
        <w:autoSpaceDN w:val="0"/>
        <w:adjustRightInd w:val="0"/>
        <w:jc w:val="both"/>
        <w:rPr>
          <w:color w:val="000000"/>
        </w:rPr>
      </w:pPr>
    </w:p>
    <w:p w:rsidR="00624D9B" w:rsidRPr="00E11769" w:rsidRDefault="00624D9B" w:rsidP="003D2015">
      <w:pPr>
        <w:autoSpaceDE w:val="0"/>
        <w:autoSpaceDN w:val="0"/>
        <w:adjustRightInd w:val="0"/>
        <w:jc w:val="both"/>
        <w:rPr>
          <w:i/>
          <w:iCs/>
          <w:color w:val="000000"/>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008499) pgs;</w:t>
      </w:r>
      <w:r w:rsidR="00E93F8D" w:rsidRPr="00E11769">
        <w:rPr>
          <w:i/>
          <w:iCs/>
          <w:color w:val="000000"/>
        </w:rPr>
        <w:t xml:space="preserve"> </w:t>
      </w:r>
      <w:r w:rsidR="001911A5" w:rsidRPr="00E11769">
        <w:rPr>
          <w:i/>
          <w:iCs/>
          <w:color w:val="000000"/>
        </w:rPr>
        <w:t>86 – 161</w:t>
      </w:r>
    </w:p>
    <w:p w:rsidR="001911A5" w:rsidRPr="00E11769" w:rsidRDefault="001911A5" w:rsidP="003D2015">
      <w:pPr>
        <w:autoSpaceDE w:val="0"/>
        <w:autoSpaceDN w:val="0"/>
        <w:adjustRightInd w:val="0"/>
        <w:jc w:val="both"/>
        <w:rPr>
          <w:color w:val="000000"/>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141 </w:t>
      </w:r>
      <w:r w:rsidR="002D6AF4" w:rsidRPr="00E11769">
        <w:rPr>
          <w:i/>
          <w:iCs/>
          <w:color w:val="000000"/>
        </w:rPr>
        <w:t>–</w:t>
      </w:r>
      <w:r w:rsidRPr="00E11769">
        <w:rPr>
          <w:i/>
          <w:iCs/>
          <w:color w:val="000000"/>
        </w:rPr>
        <w:t xml:space="preserve"> 149</w:t>
      </w:r>
    </w:p>
    <w:p w:rsidR="002D6AF4" w:rsidRPr="00E11769" w:rsidRDefault="002D6AF4" w:rsidP="00A43415">
      <w:pPr>
        <w:tabs>
          <w:tab w:val="left" w:pos="426"/>
        </w:tabs>
        <w:autoSpaceDE w:val="0"/>
        <w:autoSpaceDN w:val="0"/>
        <w:adjustRightInd w:val="0"/>
        <w:jc w:val="both"/>
        <w:rPr>
          <w:i/>
          <w:iCs/>
          <w:color w:val="000000"/>
        </w:rPr>
      </w:pPr>
    </w:p>
    <w:p w:rsidR="002D6AF4" w:rsidRPr="00E11769" w:rsidRDefault="002D6AF4" w:rsidP="002D6AF4">
      <w:pPr>
        <w:autoSpaceDE w:val="0"/>
        <w:autoSpaceDN w:val="0"/>
        <w:adjustRightInd w:val="0"/>
        <w:jc w:val="both"/>
        <w:rPr>
          <w:i/>
          <w:iCs/>
          <w:color w:val="000000"/>
        </w:rPr>
      </w:pPr>
      <w:r w:rsidRPr="00E11769">
        <w:rPr>
          <w:i/>
          <w:iCs/>
          <w:color w:val="000000"/>
        </w:rPr>
        <w:t>Capuzzi D, Gross D R, Stauffer M D (2010), Introduction to Group Work, Rawat Publications, New Delhi  (call no. 361.4, C29I, 009445) – pages;09 – 11</w:t>
      </w:r>
    </w:p>
    <w:p w:rsidR="00BF5749" w:rsidRPr="00E11769" w:rsidRDefault="00BF5749" w:rsidP="00AD076A">
      <w:pPr>
        <w:autoSpaceDE w:val="0"/>
        <w:autoSpaceDN w:val="0"/>
        <w:adjustRightInd w:val="0"/>
        <w:jc w:val="both"/>
        <w:rPr>
          <w:color w:val="000000"/>
        </w:rPr>
      </w:pPr>
    </w:p>
    <w:p w:rsidR="00AD076A" w:rsidRPr="00E11769" w:rsidRDefault="00AD076A" w:rsidP="00AD076A">
      <w:pPr>
        <w:autoSpaceDE w:val="0"/>
        <w:autoSpaceDN w:val="0"/>
        <w:adjustRightInd w:val="0"/>
        <w:jc w:val="both"/>
        <w:rPr>
          <w:b/>
          <w:bCs/>
          <w:color w:val="000000"/>
        </w:rPr>
      </w:pPr>
      <w:r w:rsidRPr="00E11769">
        <w:rPr>
          <w:b/>
          <w:bCs/>
          <w:color w:val="000000"/>
        </w:rPr>
        <w:t xml:space="preserve">Week Two </w:t>
      </w:r>
    </w:p>
    <w:p w:rsidR="003D2015" w:rsidRPr="00E11769" w:rsidRDefault="000268BA" w:rsidP="003D2015">
      <w:pPr>
        <w:tabs>
          <w:tab w:val="left" w:pos="426"/>
        </w:tabs>
        <w:autoSpaceDE w:val="0"/>
        <w:autoSpaceDN w:val="0"/>
        <w:adjustRightInd w:val="0"/>
        <w:jc w:val="both"/>
        <w:rPr>
          <w:b/>
          <w:bCs/>
          <w:color w:val="000000"/>
        </w:rPr>
      </w:pPr>
      <w:r w:rsidRPr="00E11769">
        <w:rPr>
          <w:b/>
          <w:bCs/>
          <w:color w:val="000000"/>
        </w:rPr>
        <w:t>Jan</w:t>
      </w:r>
      <w:r w:rsidR="003D2015" w:rsidRPr="00E11769">
        <w:rPr>
          <w:b/>
          <w:bCs/>
          <w:color w:val="000000"/>
        </w:rPr>
        <w:t xml:space="preserve">. </w:t>
      </w:r>
      <w:r w:rsidR="00FC6F34">
        <w:rPr>
          <w:b/>
          <w:bCs/>
          <w:color w:val="000000"/>
        </w:rPr>
        <w:t>14 – 15</w:t>
      </w:r>
      <w:r w:rsidR="009D0DDF" w:rsidRPr="00E11769">
        <w:rPr>
          <w:b/>
          <w:bCs/>
          <w:color w:val="000000"/>
        </w:rPr>
        <w:t xml:space="preserve">, </w:t>
      </w:r>
      <w:r w:rsidR="00F624D0">
        <w:rPr>
          <w:b/>
          <w:bCs/>
          <w:color w:val="000000"/>
        </w:rPr>
        <w:t>2019</w:t>
      </w:r>
      <w:r w:rsidR="003D2015" w:rsidRPr="00E11769">
        <w:rPr>
          <w:b/>
          <w:bCs/>
          <w:color w:val="000000"/>
        </w:rPr>
        <w:t xml:space="preserve"> – Unit 1:</w:t>
      </w:r>
    </w:p>
    <w:p w:rsidR="003D2015" w:rsidRPr="00E11769" w:rsidRDefault="003D2015" w:rsidP="003D2015">
      <w:pPr>
        <w:autoSpaceDE w:val="0"/>
        <w:autoSpaceDN w:val="0"/>
        <w:adjustRightInd w:val="0"/>
        <w:jc w:val="both"/>
        <w:rPr>
          <w:b/>
          <w:bCs/>
          <w:color w:val="000000"/>
        </w:rPr>
      </w:pPr>
      <w:r w:rsidRPr="00E11769">
        <w:rPr>
          <w:b/>
          <w:bCs/>
          <w:color w:val="000000"/>
        </w:rPr>
        <w:t>History and evolution of group work method – international and Indian context</w:t>
      </w:r>
    </w:p>
    <w:p w:rsidR="003D2015" w:rsidRPr="00E11769" w:rsidRDefault="003D2015" w:rsidP="003D2015">
      <w:pPr>
        <w:autoSpaceDE w:val="0"/>
        <w:autoSpaceDN w:val="0"/>
        <w:adjustRightInd w:val="0"/>
        <w:jc w:val="both"/>
        <w:rPr>
          <w:color w:val="000000"/>
        </w:rPr>
      </w:pPr>
    </w:p>
    <w:p w:rsidR="00AD076A" w:rsidRPr="00E11769" w:rsidRDefault="00AD076A" w:rsidP="003D2015">
      <w:pPr>
        <w:tabs>
          <w:tab w:val="left" w:pos="426"/>
        </w:tabs>
        <w:autoSpaceDE w:val="0"/>
        <w:autoSpaceDN w:val="0"/>
        <w:adjustRightInd w:val="0"/>
        <w:jc w:val="both"/>
        <w:rPr>
          <w:i/>
          <w:iCs/>
          <w:color w:val="000000"/>
        </w:rPr>
      </w:pPr>
      <w:r w:rsidRPr="00E11769">
        <w:rPr>
          <w:i/>
          <w:iCs/>
          <w:color w:val="000000"/>
        </w:rPr>
        <w:t xml:space="preserve">Reading: </w:t>
      </w:r>
    </w:p>
    <w:p w:rsidR="00564B3A" w:rsidRPr="00E11769" w:rsidRDefault="00564B3A" w:rsidP="00564B3A">
      <w:pPr>
        <w:autoSpaceDE w:val="0"/>
        <w:autoSpaceDN w:val="0"/>
        <w:adjustRightInd w:val="0"/>
        <w:jc w:val="both"/>
        <w:rPr>
          <w:i/>
          <w:iCs/>
          <w:color w:val="000000"/>
        </w:rPr>
      </w:pPr>
      <w:r w:rsidRPr="00E11769">
        <w:rPr>
          <w:i/>
          <w:iCs/>
          <w:color w:val="000000"/>
        </w:rPr>
        <w:t>Davies B. (1975) The Use of Groups in Social Work Practice, Routledge &amp; Kegan Paul, London and Boston. (call no. 361.3, D25521) pages; 10 - 17</w:t>
      </w:r>
    </w:p>
    <w:p w:rsidR="00AD076A" w:rsidRPr="00E11769" w:rsidRDefault="00AD076A" w:rsidP="003D2015">
      <w:pPr>
        <w:tabs>
          <w:tab w:val="left" w:pos="426"/>
        </w:tabs>
        <w:autoSpaceDE w:val="0"/>
        <w:autoSpaceDN w:val="0"/>
        <w:adjustRightInd w:val="0"/>
        <w:jc w:val="both"/>
        <w:rPr>
          <w:i/>
          <w:iCs/>
          <w:color w:val="000000"/>
        </w:rPr>
      </w:pPr>
    </w:p>
    <w:p w:rsidR="00AD076A" w:rsidRPr="00E11769" w:rsidRDefault="001643F2" w:rsidP="003D2015">
      <w:pPr>
        <w:tabs>
          <w:tab w:val="left" w:pos="426"/>
        </w:tabs>
        <w:autoSpaceDE w:val="0"/>
        <w:autoSpaceDN w:val="0"/>
        <w:adjustRightInd w:val="0"/>
        <w:jc w:val="both"/>
        <w:rPr>
          <w:i/>
          <w:iCs/>
          <w:color w:val="000000"/>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xml:space="preserve">, 008499) pgs; 90 </w:t>
      </w:r>
      <w:r w:rsidR="00A43415" w:rsidRPr="00E11769">
        <w:rPr>
          <w:i/>
          <w:iCs/>
          <w:color w:val="000000"/>
        </w:rPr>
        <w:t>–</w:t>
      </w:r>
      <w:r w:rsidRPr="00E11769">
        <w:rPr>
          <w:i/>
          <w:iCs/>
          <w:color w:val="000000"/>
        </w:rPr>
        <w:t xml:space="preserve"> 102</w:t>
      </w:r>
    </w:p>
    <w:p w:rsidR="00A43415" w:rsidRPr="00E11769" w:rsidRDefault="00A43415" w:rsidP="003D2015">
      <w:pPr>
        <w:tabs>
          <w:tab w:val="left" w:pos="426"/>
        </w:tabs>
        <w:autoSpaceDE w:val="0"/>
        <w:autoSpaceDN w:val="0"/>
        <w:adjustRightInd w:val="0"/>
        <w:jc w:val="both"/>
        <w:rPr>
          <w:i/>
          <w:iCs/>
          <w:color w:val="000000"/>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148 </w:t>
      </w:r>
      <w:r w:rsidR="00590073" w:rsidRPr="00E11769">
        <w:rPr>
          <w:i/>
          <w:iCs/>
          <w:color w:val="000000"/>
        </w:rPr>
        <w:t>–</w:t>
      </w:r>
      <w:r w:rsidRPr="00E11769">
        <w:rPr>
          <w:i/>
          <w:iCs/>
          <w:color w:val="000000"/>
        </w:rPr>
        <w:t xml:space="preserve"> 149</w:t>
      </w:r>
    </w:p>
    <w:p w:rsidR="00590073" w:rsidRPr="00E11769" w:rsidRDefault="00590073" w:rsidP="00590073">
      <w:pPr>
        <w:autoSpaceDE w:val="0"/>
        <w:autoSpaceDN w:val="0"/>
        <w:adjustRightInd w:val="0"/>
        <w:jc w:val="both"/>
        <w:rPr>
          <w:i/>
          <w:iCs/>
          <w:color w:val="000000"/>
        </w:rPr>
      </w:pPr>
    </w:p>
    <w:p w:rsidR="00590073" w:rsidRPr="00E11769" w:rsidRDefault="00590073" w:rsidP="00590073">
      <w:pPr>
        <w:autoSpaceDE w:val="0"/>
        <w:autoSpaceDN w:val="0"/>
        <w:adjustRightInd w:val="0"/>
        <w:jc w:val="both"/>
        <w:rPr>
          <w:i/>
          <w:iCs/>
          <w:color w:val="000000"/>
        </w:rPr>
      </w:pPr>
      <w:r w:rsidRPr="00E11769">
        <w:rPr>
          <w:i/>
          <w:iCs/>
          <w:color w:val="000000"/>
        </w:rPr>
        <w:t>Siddhiqui H. Y. (2008), Group Work Theories and Practices, Rawat Publications, New Delhi 110 002 – pages; 01 – 06 (call no. 161.4, S35G, 009221)</w:t>
      </w:r>
    </w:p>
    <w:p w:rsidR="004C6B41" w:rsidRPr="00E11769" w:rsidRDefault="004C6B41" w:rsidP="00590073">
      <w:pPr>
        <w:autoSpaceDE w:val="0"/>
        <w:autoSpaceDN w:val="0"/>
        <w:adjustRightInd w:val="0"/>
        <w:jc w:val="both"/>
        <w:rPr>
          <w:i/>
          <w:iCs/>
          <w:color w:val="000000"/>
        </w:rPr>
      </w:pPr>
    </w:p>
    <w:p w:rsidR="004C6B41" w:rsidRPr="00E11769" w:rsidRDefault="004C6B41" w:rsidP="00590073">
      <w:pPr>
        <w:autoSpaceDE w:val="0"/>
        <w:autoSpaceDN w:val="0"/>
        <w:adjustRightInd w:val="0"/>
        <w:jc w:val="both"/>
        <w:rPr>
          <w:i/>
          <w:iCs/>
          <w:color w:val="000000"/>
        </w:rPr>
      </w:pPr>
      <w:r w:rsidRPr="00E11769">
        <w:rPr>
          <w:i/>
          <w:iCs/>
          <w:color w:val="000000"/>
        </w:rPr>
        <w:t>Konopka G. (1983) Social Group Work: A helping process, Prentince Hall, Inc., Englewood Cliffs, New Jersey 07632 (call no. 361.4, K82S, 099413) pgs; 01 - 20</w:t>
      </w:r>
    </w:p>
    <w:p w:rsidR="00590073" w:rsidRPr="00E11769" w:rsidRDefault="00590073" w:rsidP="00A43415">
      <w:pPr>
        <w:tabs>
          <w:tab w:val="left" w:pos="426"/>
        </w:tabs>
        <w:autoSpaceDE w:val="0"/>
        <w:autoSpaceDN w:val="0"/>
        <w:adjustRightInd w:val="0"/>
        <w:jc w:val="both"/>
        <w:rPr>
          <w:i/>
          <w:iCs/>
          <w:color w:val="000000"/>
        </w:rPr>
      </w:pPr>
    </w:p>
    <w:p w:rsidR="002D6AF4" w:rsidRPr="00E11769" w:rsidRDefault="002D6AF4" w:rsidP="002D6AF4">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04 – 07 </w:t>
      </w:r>
    </w:p>
    <w:p w:rsidR="0017195D" w:rsidRPr="00E11769" w:rsidRDefault="0017195D" w:rsidP="002D6AF4">
      <w:pPr>
        <w:autoSpaceDE w:val="0"/>
        <w:autoSpaceDN w:val="0"/>
        <w:adjustRightInd w:val="0"/>
        <w:jc w:val="both"/>
        <w:rPr>
          <w:i/>
          <w:iCs/>
          <w:color w:val="000000"/>
        </w:rPr>
      </w:pPr>
    </w:p>
    <w:p w:rsidR="0017195D" w:rsidRPr="00E11769" w:rsidRDefault="0017195D" w:rsidP="002D6AF4">
      <w:pPr>
        <w:autoSpaceDE w:val="0"/>
        <w:autoSpaceDN w:val="0"/>
        <w:adjustRightInd w:val="0"/>
        <w:jc w:val="both"/>
        <w:rPr>
          <w:i/>
          <w:iCs/>
          <w:color w:val="000000"/>
        </w:rPr>
      </w:pPr>
      <w:r w:rsidRPr="00E11769">
        <w:rPr>
          <w:i/>
          <w:iCs/>
          <w:color w:val="000000"/>
        </w:rPr>
        <w:t>Zastrow C H (2010), Social Work with Group, Cengage Learning India Private Ltd. 418 F.I.E. Patparganj, New Delhi – 110 092 (call no. 361.4, Z3S, 009435) pages; 13 – 14</w:t>
      </w:r>
    </w:p>
    <w:p w:rsidR="00A43415" w:rsidRPr="00E11769" w:rsidRDefault="00A43415" w:rsidP="003D2015">
      <w:pPr>
        <w:tabs>
          <w:tab w:val="left" w:pos="426"/>
        </w:tabs>
        <w:autoSpaceDE w:val="0"/>
        <w:autoSpaceDN w:val="0"/>
        <w:adjustRightInd w:val="0"/>
        <w:jc w:val="both"/>
        <w:rPr>
          <w:i/>
          <w:iCs/>
          <w:color w:val="000000"/>
        </w:rPr>
      </w:pPr>
    </w:p>
    <w:p w:rsidR="003D2015" w:rsidRPr="00E11769" w:rsidRDefault="000268BA" w:rsidP="003D2015">
      <w:pPr>
        <w:tabs>
          <w:tab w:val="left" w:pos="426"/>
        </w:tabs>
        <w:autoSpaceDE w:val="0"/>
        <w:autoSpaceDN w:val="0"/>
        <w:adjustRightInd w:val="0"/>
        <w:jc w:val="both"/>
        <w:rPr>
          <w:b/>
          <w:bCs/>
          <w:color w:val="000000"/>
        </w:rPr>
      </w:pPr>
      <w:r w:rsidRPr="00E11769">
        <w:rPr>
          <w:b/>
          <w:bCs/>
          <w:color w:val="000000"/>
        </w:rPr>
        <w:t>Jan</w:t>
      </w:r>
      <w:r w:rsidR="003D2015" w:rsidRPr="00E11769">
        <w:rPr>
          <w:b/>
          <w:bCs/>
          <w:color w:val="000000"/>
        </w:rPr>
        <w:t xml:space="preserve">. </w:t>
      </w:r>
      <w:r w:rsidR="00FC6F34">
        <w:rPr>
          <w:b/>
          <w:bCs/>
          <w:color w:val="000000"/>
        </w:rPr>
        <w:t>16 – 17</w:t>
      </w:r>
      <w:r w:rsidR="003D2015" w:rsidRPr="00E11769">
        <w:rPr>
          <w:b/>
          <w:bCs/>
          <w:color w:val="000000"/>
        </w:rPr>
        <w:t xml:space="preserve">, </w:t>
      </w:r>
      <w:r w:rsidR="00F624D0">
        <w:rPr>
          <w:b/>
          <w:bCs/>
          <w:color w:val="000000"/>
        </w:rPr>
        <w:t>2019</w:t>
      </w:r>
      <w:r w:rsidR="003D2015" w:rsidRPr="00E11769">
        <w:rPr>
          <w:b/>
          <w:bCs/>
          <w:color w:val="000000"/>
        </w:rPr>
        <w:t xml:space="preserve"> – Unit 1:</w:t>
      </w:r>
    </w:p>
    <w:p w:rsidR="003D2015" w:rsidRPr="00E11769" w:rsidRDefault="002F4136" w:rsidP="004143D7">
      <w:pPr>
        <w:autoSpaceDE w:val="0"/>
        <w:autoSpaceDN w:val="0"/>
        <w:adjustRightInd w:val="0"/>
        <w:jc w:val="both"/>
        <w:rPr>
          <w:b/>
          <w:bCs/>
          <w:color w:val="000000"/>
        </w:rPr>
      </w:pPr>
      <w:r w:rsidRPr="00E11769">
        <w:rPr>
          <w:b/>
          <w:bCs/>
          <w:color w:val="000000"/>
        </w:rPr>
        <w:t>Theoretical assumptions underlying social group work</w:t>
      </w:r>
    </w:p>
    <w:p w:rsidR="00AD076A" w:rsidRPr="00E11769" w:rsidRDefault="00AD076A" w:rsidP="00AD076A">
      <w:pPr>
        <w:autoSpaceDE w:val="0"/>
        <w:autoSpaceDN w:val="0"/>
        <w:adjustRightInd w:val="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Reading:</w:t>
      </w:r>
    </w:p>
    <w:p w:rsidR="00147E5D" w:rsidRDefault="00147E5D" w:rsidP="00147E5D">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30 – 55  </w:t>
      </w:r>
    </w:p>
    <w:p w:rsidR="00147E5D" w:rsidRDefault="00147E5D" w:rsidP="00AD076A">
      <w:pPr>
        <w:autoSpaceDE w:val="0"/>
        <w:autoSpaceDN w:val="0"/>
        <w:adjustRightInd w:val="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 xml:space="preserve">Siddhiqui H. Y. (2008), Group Work Theories and Practices, Rawat Publications, New Delhi 110 002 – pages; </w:t>
      </w:r>
      <w:r w:rsidR="00B04F81" w:rsidRPr="00E11769">
        <w:rPr>
          <w:i/>
          <w:iCs/>
          <w:color w:val="000000"/>
        </w:rPr>
        <w:t xml:space="preserve">39 – 49 </w:t>
      </w:r>
      <w:r w:rsidRPr="00E11769">
        <w:rPr>
          <w:i/>
          <w:iCs/>
          <w:color w:val="000000"/>
        </w:rPr>
        <w:t>(call no. 161.4, S35G, 009221)</w:t>
      </w:r>
    </w:p>
    <w:p w:rsidR="007823A2" w:rsidRPr="00E11769" w:rsidRDefault="007823A2" w:rsidP="00AD076A">
      <w:pPr>
        <w:autoSpaceDE w:val="0"/>
        <w:autoSpaceDN w:val="0"/>
        <w:adjustRightInd w:val="0"/>
        <w:jc w:val="both"/>
        <w:rPr>
          <w:i/>
          <w:iCs/>
          <w:color w:val="000000"/>
        </w:rPr>
      </w:pPr>
    </w:p>
    <w:p w:rsidR="007823A2" w:rsidRPr="00E11769" w:rsidRDefault="007823A2" w:rsidP="00AD076A">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pgs; 44 – 79 </w:t>
      </w:r>
    </w:p>
    <w:p w:rsidR="00564B3A" w:rsidRPr="00E11769" w:rsidRDefault="00564B3A" w:rsidP="00AD076A">
      <w:pPr>
        <w:autoSpaceDE w:val="0"/>
        <w:autoSpaceDN w:val="0"/>
        <w:adjustRightInd w:val="0"/>
        <w:jc w:val="both"/>
        <w:rPr>
          <w:i/>
          <w:iCs/>
          <w:color w:val="000000"/>
        </w:rPr>
      </w:pPr>
    </w:p>
    <w:p w:rsidR="00564B3A" w:rsidRPr="00E11769" w:rsidRDefault="00564B3A" w:rsidP="00564B3A">
      <w:pPr>
        <w:autoSpaceDE w:val="0"/>
        <w:autoSpaceDN w:val="0"/>
        <w:adjustRightInd w:val="0"/>
        <w:jc w:val="both"/>
        <w:rPr>
          <w:i/>
          <w:iCs/>
          <w:color w:val="000000"/>
        </w:rPr>
      </w:pPr>
      <w:r w:rsidRPr="00E11769">
        <w:rPr>
          <w:i/>
          <w:iCs/>
          <w:color w:val="000000"/>
        </w:rPr>
        <w:t>Davies B. (1975) The Use of Groups in Social Work Practice, Routledge &amp; Kegan Paul, London and Boston. (call no. 361.3, D25521) pages; 131 - 140</w:t>
      </w:r>
    </w:p>
    <w:p w:rsidR="00564B3A" w:rsidRPr="00E11769" w:rsidRDefault="00564B3A" w:rsidP="00AD076A">
      <w:pPr>
        <w:autoSpaceDE w:val="0"/>
        <w:autoSpaceDN w:val="0"/>
        <w:adjustRightInd w:val="0"/>
        <w:jc w:val="both"/>
        <w:rPr>
          <w:i/>
          <w:iCs/>
          <w:color w:val="000000"/>
        </w:rPr>
      </w:pPr>
    </w:p>
    <w:p w:rsidR="002F4136" w:rsidRPr="00E11769" w:rsidRDefault="00E93F8D" w:rsidP="003D2015">
      <w:pPr>
        <w:tabs>
          <w:tab w:val="left" w:pos="426"/>
        </w:tabs>
        <w:autoSpaceDE w:val="0"/>
        <w:autoSpaceDN w:val="0"/>
        <w:adjustRightInd w:val="0"/>
        <w:jc w:val="both"/>
        <w:rPr>
          <w:i/>
          <w:iCs/>
          <w:color w:val="000000"/>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008499) pgs;</w:t>
      </w:r>
      <w:r w:rsidR="001643F2" w:rsidRPr="00E11769">
        <w:rPr>
          <w:i/>
          <w:iCs/>
          <w:color w:val="000000"/>
        </w:rPr>
        <w:t xml:space="preserve"> </w:t>
      </w:r>
      <w:r w:rsidRPr="00E11769">
        <w:rPr>
          <w:i/>
          <w:iCs/>
          <w:color w:val="000000"/>
        </w:rPr>
        <w:t xml:space="preserve">143 </w:t>
      </w:r>
      <w:r w:rsidR="00A43415" w:rsidRPr="00E11769">
        <w:rPr>
          <w:i/>
          <w:iCs/>
          <w:color w:val="000000"/>
        </w:rPr>
        <w:t>–</w:t>
      </w:r>
      <w:r w:rsidRPr="00E11769">
        <w:rPr>
          <w:i/>
          <w:iCs/>
          <w:color w:val="000000"/>
        </w:rPr>
        <w:t xml:space="preserve"> 161</w:t>
      </w:r>
    </w:p>
    <w:p w:rsidR="00A43415" w:rsidRPr="00E11769" w:rsidRDefault="00A43415" w:rsidP="003D2015">
      <w:pPr>
        <w:tabs>
          <w:tab w:val="left" w:pos="426"/>
        </w:tabs>
        <w:autoSpaceDE w:val="0"/>
        <w:autoSpaceDN w:val="0"/>
        <w:adjustRightInd w:val="0"/>
        <w:jc w:val="both"/>
        <w:rPr>
          <w:i/>
          <w:iCs/>
          <w:color w:val="000000"/>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150 </w:t>
      </w:r>
      <w:r w:rsidR="002D6AF4" w:rsidRPr="00E11769">
        <w:rPr>
          <w:i/>
          <w:iCs/>
          <w:color w:val="000000"/>
        </w:rPr>
        <w:t>–</w:t>
      </w:r>
      <w:r w:rsidRPr="00E11769">
        <w:rPr>
          <w:i/>
          <w:iCs/>
          <w:color w:val="000000"/>
        </w:rPr>
        <w:t xml:space="preserve"> 151</w:t>
      </w:r>
    </w:p>
    <w:p w:rsidR="002D6AF4" w:rsidRPr="00E11769" w:rsidRDefault="002D6AF4" w:rsidP="00A43415">
      <w:pPr>
        <w:tabs>
          <w:tab w:val="left" w:pos="426"/>
        </w:tabs>
        <w:autoSpaceDE w:val="0"/>
        <w:autoSpaceDN w:val="0"/>
        <w:adjustRightInd w:val="0"/>
        <w:jc w:val="both"/>
        <w:rPr>
          <w:i/>
          <w:iCs/>
          <w:color w:val="000000"/>
        </w:rPr>
      </w:pPr>
    </w:p>
    <w:p w:rsidR="002D6AF4" w:rsidRPr="00E11769" w:rsidRDefault="002D6AF4" w:rsidP="002D6AF4">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25 – 29 </w:t>
      </w:r>
      <w:r w:rsidR="00E94D3B" w:rsidRPr="00E11769">
        <w:rPr>
          <w:i/>
          <w:iCs/>
          <w:color w:val="000000"/>
        </w:rPr>
        <w:t xml:space="preserve">and 89 – 120 </w:t>
      </w:r>
    </w:p>
    <w:p w:rsidR="00E93F8D" w:rsidRPr="00E11769" w:rsidRDefault="00E93F8D" w:rsidP="003D2015">
      <w:pPr>
        <w:tabs>
          <w:tab w:val="left" w:pos="426"/>
        </w:tabs>
        <w:autoSpaceDE w:val="0"/>
        <w:autoSpaceDN w:val="0"/>
        <w:adjustRightInd w:val="0"/>
        <w:jc w:val="both"/>
        <w:rPr>
          <w:b/>
          <w:bCs/>
          <w:color w:val="000000"/>
        </w:rPr>
      </w:pPr>
    </w:p>
    <w:p w:rsidR="003D2015" w:rsidRPr="00E11769" w:rsidRDefault="000268BA" w:rsidP="003D2015">
      <w:pPr>
        <w:tabs>
          <w:tab w:val="left" w:pos="426"/>
        </w:tabs>
        <w:autoSpaceDE w:val="0"/>
        <w:autoSpaceDN w:val="0"/>
        <w:adjustRightInd w:val="0"/>
        <w:jc w:val="both"/>
        <w:rPr>
          <w:b/>
          <w:bCs/>
          <w:color w:val="000000"/>
        </w:rPr>
      </w:pPr>
      <w:r w:rsidRPr="00E11769">
        <w:rPr>
          <w:b/>
          <w:bCs/>
          <w:color w:val="000000"/>
        </w:rPr>
        <w:t>Jan</w:t>
      </w:r>
      <w:r w:rsidR="003D2015" w:rsidRPr="00E11769">
        <w:rPr>
          <w:b/>
          <w:bCs/>
          <w:color w:val="000000"/>
        </w:rPr>
        <w:t xml:space="preserve">. </w:t>
      </w:r>
      <w:r w:rsidR="00FC6F34">
        <w:rPr>
          <w:b/>
          <w:bCs/>
          <w:color w:val="000000"/>
        </w:rPr>
        <w:t>16 – 19</w:t>
      </w:r>
      <w:r w:rsidRPr="00E11769">
        <w:rPr>
          <w:b/>
          <w:bCs/>
          <w:color w:val="000000"/>
        </w:rPr>
        <w:t>,</w:t>
      </w:r>
      <w:r w:rsidR="003D2015" w:rsidRPr="00E11769">
        <w:rPr>
          <w:b/>
          <w:bCs/>
          <w:color w:val="000000"/>
        </w:rPr>
        <w:t xml:space="preserve"> </w:t>
      </w:r>
      <w:r w:rsidR="00F624D0">
        <w:rPr>
          <w:b/>
          <w:bCs/>
          <w:color w:val="000000"/>
        </w:rPr>
        <w:t>2019</w:t>
      </w:r>
      <w:r w:rsidR="003D2015" w:rsidRPr="00E11769">
        <w:rPr>
          <w:b/>
          <w:bCs/>
          <w:color w:val="000000"/>
        </w:rPr>
        <w:t xml:space="preserve"> – Unit 1:</w:t>
      </w:r>
    </w:p>
    <w:p w:rsidR="002F4136" w:rsidRPr="00E11769" w:rsidRDefault="002F4136" w:rsidP="002F4136">
      <w:pPr>
        <w:autoSpaceDE w:val="0"/>
        <w:autoSpaceDN w:val="0"/>
        <w:adjustRightInd w:val="0"/>
        <w:jc w:val="both"/>
        <w:rPr>
          <w:b/>
          <w:bCs/>
          <w:color w:val="000000"/>
        </w:rPr>
      </w:pPr>
      <w:r w:rsidRPr="00E11769">
        <w:rPr>
          <w:b/>
          <w:bCs/>
          <w:color w:val="000000"/>
        </w:rPr>
        <w:t>Values and principles of social group work</w:t>
      </w:r>
    </w:p>
    <w:p w:rsidR="002F4136" w:rsidRPr="00E11769" w:rsidRDefault="002F4136" w:rsidP="003D2015">
      <w:pPr>
        <w:tabs>
          <w:tab w:val="left" w:pos="426"/>
        </w:tabs>
        <w:autoSpaceDE w:val="0"/>
        <w:autoSpaceDN w:val="0"/>
        <w:adjustRightInd w:val="0"/>
        <w:jc w:val="both"/>
        <w:rPr>
          <w:b/>
          <w:bCs/>
          <w:color w:val="000000"/>
        </w:rPr>
      </w:pPr>
    </w:p>
    <w:p w:rsidR="00AD076A" w:rsidRPr="00E11769" w:rsidRDefault="00AD076A" w:rsidP="00AD076A">
      <w:pPr>
        <w:autoSpaceDE w:val="0"/>
        <w:autoSpaceDN w:val="0"/>
        <w:adjustRightInd w:val="0"/>
        <w:jc w:val="both"/>
        <w:rPr>
          <w:color w:val="000000"/>
        </w:rPr>
      </w:pPr>
      <w:r w:rsidRPr="00E11769">
        <w:rPr>
          <w:i/>
          <w:iCs/>
          <w:color w:val="000000"/>
        </w:rPr>
        <w:t>Reading:</w:t>
      </w:r>
    </w:p>
    <w:p w:rsidR="00AD076A" w:rsidRPr="00E11769" w:rsidRDefault="00AD076A" w:rsidP="00AD076A">
      <w:pPr>
        <w:autoSpaceDE w:val="0"/>
        <w:autoSpaceDN w:val="0"/>
        <w:adjustRightInd w:val="0"/>
        <w:jc w:val="both"/>
        <w:rPr>
          <w:i/>
          <w:iCs/>
          <w:color w:val="000000"/>
        </w:rPr>
      </w:pPr>
    </w:p>
    <w:p w:rsidR="00147E5D" w:rsidRDefault="00147E5D" w:rsidP="00147E5D">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30 – 54  </w:t>
      </w:r>
    </w:p>
    <w:p w:rsidR="00147E5D" w:rsidRDefault="00147E5D" w:rsidP="00AD076A">
      <w:pPr>
        <w:autoSpaceDE w:val="0"/>
        <w:autoSpaceDN w:val="0"/>
        <w:adjustRightInd w:val="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Garvin C D, Gutierrez L M, Galinsky M J (2007), Hnadbook of Social Work with Groups, Rawat Publications, New Delhi  (call no. 361.4, G14H, 09449) – pages; 77 – 89 and 137 – 176 and 193 – 292</w:t>
      </w:r>
    </w:p>
    <w:p w:rsidR="00AD076A" w:rsidRPr="00E11769" w:rsidRDefault="00AD076A" w:rsidP="00AD076A">
      <w:pPr>
        <w:autoSpaceDE w:val="0"/>
        <w:autoSpaceDN w:val="0"/>
        <w:adjustRightInd w:val="0"/>
        <w:jc w:val="both"/>
        <w:rPr>
          <w:i/>
          <w:iCs/>
          <w:color w:val="000000"/>
        </w:rPr>
      </w:pPr>
    </w:p>
    <w:p w:rsidR="00AD076A" w:rsidRPr="00E11769" w:rsidRDefault="00AD076A" w:rsidP="00AD076A">
      <w:pPr>
        <w:autoSpaceDE w:val="0"/>
        <w:autoSpaceDN w:val="0"/>
        <w:adjustRightInd w:val="0"/>
        <w:jc w:val="both"/>
        <w:rPr>
          <w:i/>
          <w:iCs/>
          <w:color w:val="000000"/>
        </w:rPr>
      </w:pPr>
      <w:r w:rsidRPr="00E11769">
        <w:rPr>
          <w:i/>
          <w:iCs/>
          <w:color w:val="000000"/>
        </w:rPr>
        <w:t xml:space="preserve">Siddhiqui H. Y. (2008), Group Work Theories and Practices, Rawat Publications, New Delhi 110 002 (call no. 161.4, S35G, 009221)– pages; 76 – 96 and 141 </w:t>
      </w:r>
      <w:r w:rsidR="007823A2" w:rsidRPr="00E11769">
        <w:rPr>
          <w:i/>
          <w:iCs/>
          <w:color w:val="000000"/>
        </w:rPr>
        <w:t>–</w:t>
      </w:r>
      <w:r w:rsidRPr="00E11769">
        <w:rPr>
          <w:i/>
          <w:iCs/>
          <w:color w:val="000000"/>
        </w:rPr>
        <w:t xml:space="preserve"> 175</w:t>
      </w:r>
    </w:p>
    <w:p w:rsidR="007823A2" w:rsidRPr="00E11769" w:rsidRDefault="007823A2" w:rsidP="00AD076A">
      <w:pPr>
        <w:autoSpaceDE w:val="0"/>
        <w:autoSpaceDN w:val="0"/>
        <w:adjustRightInd w:val="0"/>
        <w:jc w:val="both"/>
        <w:rPr>
          <w:i/>
          <w:iCs/>
          <w:color w:val="000000"/>
        </w:rPr>
      </w:pPr>
    </w:p>
    <w:p w:rsidR="007823A2" w:rsidRPr="00E11769" w:rsidRDefault="007823A2" w:rsidP="00AD076A">
      <w:pPr>
        <w:autoSpaceDE w:val="0"/>
        <w:autoSpaceDN w:val="0"/>
        <w:adjustRightInd w:val="0"/>
        <w:jc w:val="both"/>
        <w:rPr>
          <w:i/>
          <w:iCs/>
          <w:color w:val="000000"/>
        </w:rPr>
      </w:pPr>
      <w:r w:rsidRPr="00E11769">
        <w:rPr>
          <w:i/>
          <w:iCs/>
          <w:color w:val="000000"/>
        </w:rPr>
        <w:lastRenderedPageBreak/>
        <w:t xml:space="preserve">Konopka G. (1983) Social Group Work: A helping process, Prentince Hall, Inc., Englewood Cliffs, New Jersey 07632 (call no. 361.4, K82S, 099413) pgs; 60 – 67 and 125 – 179 </w:t>
      </w:r>
    </w:p>
    <w:p w:rsidR="00AD076A" w:rsidRPr="00E11769" w:rsidRDefault="00AD076A" w:rsidP="003D2015">
      <w:pPr>
        <w:tabs>
          <w:tab w:val="left" w:pos="426"/>
        </w:tabs>
        <w:autoSpaceDE w:val="0"/>
        <w:autoSpaceDN w:val="0"/>
        <w:adjustRightInd w:val="0"/>
        <w:jc w:val="both"/>
        <w:rPr>
          <w:b/>
          <w:bCs/>
          <w:color w:val="000000"/>
        </w:rPr>
      </w:pPr>
    </w:p>
    <w:p w:rsidR="00BF4B89" w:rsidRPr="00E11769" w:rsidRDefault="00BF4B89" w:rsidP="00BF4B89">
      <w:pPr>
        <w:autoSpaceDE w:val="0"/>
        <w:autoSpaceDN w:val="0"/>
        <w:adjustRightInd w:val="0"/>
        <w:jc w:val="both"/>
        <w:rPr>
          <w:i/>
          <w:iCs/>
          <w:color w:val="000000"/>
        </w:rPr>
      </w:pPr>
      <w:r w:rsidRPr="00E11769">
        <w:rPr>
          <w:i/>
          <w:iCs/>
          <w:color w:val="000000"/>
        </w:rPr>
        <w:t>Parihar B S (1968), Group Process - Helping process in a group; analysis of worker’s role, KitabMahal, Allahabad – call no. 361.4 P20G 064884. Pgs. 82 – 89, 90 – 95</w:t>
      </w:r>
    </w:p>
    <w:p w:rsidR="00AD076A" w:rsidRPr="00E11769" w:rsidRDefault="00AD076A" w:rsidP="004143D7">
      <w:pPr>
        <w:autoSpaceDE w:val="0"/>
        <w:autoSpaceDN w:val="0"/>
        <w:adjustRightInd w:val="0"/>
        <w:jc w:val="both"/>
        <w:rPr>
          <w:b/>
          <w:bCs/>
          <w:color w:val="000000"/>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153 – 156 </w:t>
      </w:r>
    </w:p>
    <w:p w:rsidR="00AD076A" w:rsidRPr="00E11769" w:rsidRDefault="00AD076A" w:rsidP="004143D7">
      <w:pPr>
        <w:autoSpaceDE w:val="0"/>
        <w:autoSpaceDN w:val="0"/>
        <w:adjustRightInd w:val="0"/>
        <w:jc w:val="both"/>
        <w:rPr>
          <w:b/>
          <w:bCs/>
          <w:color w:val="000000"/>
        </w:rPr>
      </w:pPr>
    </w:p>
    <w:p w:rsidR="004143D7" w:rsidRPr="00E11769" w:rsidRDefault="004143D7" w:rsidP="004143D7">
      <w:pPr>
        <w:autoSpaceDE w:val="0"/>
        <w:autoSpaceDN w:val="0"/>
        <w:adjustRightInd w:val="0"/>
        <w:jc w:val="both"/>
        <w:rPr>
          <w:b/>
          <w:bCs/>
          <w:color w:val="000000"/>
        </w:rPr>
      </w:pPr>
      <w:r w:rsidRPr="00E11769">
        <w:rPr>
          <w:b/>
          <w:bCs/>
          <w:color w:val="000000"/>
        </w:rPr>
        <w:t xml:space="preserve">Week </w:t>
      </w:r>
      <w:r w:rsidR="00AD076A" w:rsidRPr="00E11769">
        <w:rPr>
          <w:b/>
          <w:bCs/>
          <w:color w:val="000000"/>
        </w:rPr>
        <w:t xml:space="preserve">Three </w:t>
      </w:r>
    </w:p>
    <w:p w:rsidR="00D20B68" w:rsidRPr="00E11769" w:rsidRDefault="00FC6F34" w:rsidP="00F42CD8">
      <w:pPr>
        <w:autoSpaceDE w:val="0"/>
        <w:autoSpaceDN w:val="0"/>
        <w:adjustRightInd w:val="0"/>
        <w:jc w:val="both"/>
        <w:rPr>
          <w:b/>
          <w:bCs/>
          <w:color w:val="000000"/>
        </w:rPr>
      </w:pPr>
      <w:r>
        <w:rPr>
          <w:b/>
          <w:bCs/>
          <w:color w:val="000000"/>
        </w:rPr>
        <w:t>Jan</w:t>
      </w:r>
      <w:r w:rsidR="000268BA" w:rsidRPr="00E11769">
        <w:rPr>
          <w:b/>
          <w:bCs/>
          <w:color w:val="000000"/>
        </w:rPr>
        <w:t>.</w:t>
      </w:r>
      <w:r w:rsidR="00AD076A" w:rsidRPr="00E11769">
        <w:rPr>
          <w:b/>
          <w:bCs/>
          <w:color w:val="000000"/>
        </w:rPr>
        <w:t xml:space="preserve"> </w:t>
      </w:r>
      <w:r>
        <w:rPr>
          <w:b/>
          <w:bCs/>
          <w:color w:val="000000"/>
        </w:rPr>
        <w:t>21 - 23</w:t>
      </w:r>
      <w:r w:rsidR="00AD076A" w:rsidRPr="00E11769">
        <w:rPr>
          <w:b/>
          <w:bCs/>
          <w:color w:val="000000"/>
        </w:rPr>
        <w:t xml:space="preserve">, </w:t>
      </w:r>
      <w:r w:rsidR="00F624D0">
        <w:rPr>
          <w:b/>
          <w:bCs/>
          <w:color w:val="000000"/>
        </w:rPr>
        <w:t>2019</w:t>
      </w:r>
      <w:r w:rsidR="00D20B68" w:rsidRPr="00E11769">
        <w:rPr>
          <w:b/>
          <w:bCs/>
          <w:color w:val="000000"/>
        </w:rPr>
        <w:t xml:space="preserve"> – </w:t>
      </w:r>
      <w:r w:rsidR="008A6191" w:rsidRPr="00E11769">
        <w:rPr>
          <w:b/>
          <w:bCs/>
          <w:color w:val="000000"/>
        </w:rPr>
        <w:t>U</w:t>
      </w:r>
      <w:r w:rsidR="00D20B68" w:rsidRPr="00E11769">
        <w:rPr>
          <w:b/>
          <w:bCs/>
          <w:color w:val="000000"/>
        </w:rPr>
        <w:t>nit I</w:t>
      </w:r>
      <w:r w:rsidR="00AB37D9" w:rsidRPr="00E11769">
        <w:rPr>
          <w:b/>
          <w:bCs/>
          <w:color w:val="000000"/>
        </w:rPr>
        <w:t xml:space="preserve">: </w:t>
      </w:r>
    </w:p>
    <w:p w:rsidR="00D20B68" w:rsidRPr="00E11769" w:rsidRDefault="00D20B68" w:rsidP="00F42CD8">
      <w:pPr>
        <w:autoSpaceDE w:val="0"/>
        <w:autoSpaceDN w:val="0"/>
        <w:adjustRightInd w:val="0"/>
        <w:jc w:val="both"/>
        <w:rPr>
          <w:b/>
          <w:bCs/>
          <w:color w:val="000000"/>
        </w:rPr>
      </w:pPr>
      <w:r w:rsidRPr="00E11769">
        <w:rPr>
          <w:b/>
          <w:bCs/>
          <w:color w:val="000000"/>
        </w:rPr>
        <w:t xml:space="preserve">Types of groups and approaches to group work based on objectives, purpose and type of membership </w:t>
      </w:r>
    </w:p>
    <w:p w:rsidR="00D20B68" w:rsidRPr="00E11769" w:rsidRDefault="00D20B68" w:rsidP="00F42CD8">
      <w:pPr>
        <w:autoSpaceDE w:val="0"/>
        <w:autoSpaceDN w:val="0"/>
        <w:adjustRightInd w:val="0"/>
        <w:jc w:val="both"/>
        <w:rPr>
          <w:b/>
          <w:bCs/>
          <w:color w:val="000000"/>
        </w:rPr>
      </w:pPr>
    </w:p>
    <w:p w:rsidR="00BF4B89" w:rsidRPr="00E11769" w:rsidRDefault="00BF4B89" w:rsidP="00BF4B89">
      <w:pPr>
        <w:autoSpaceDE w:val="0"/>
        <w:autoSpaceDN w:val="0"/>
        <w:adjustRightInd w:val="0"/>
        <w:jc w:val="both"/>
        <w:rPr>
          <w:i/>
          <w:iCs/>
          <w:color w:val="000000"/>
        </w:rPr>
      </w:pPr>
      <w:r w:rsidRPr="00E11769">
        <w:rPr>
          <w:i/>
          <w:iCs/>
          <w:color w:val="000000"/>
        </w:rPr>
        <w:t>Parihar B S (1968), Group Process - Helping process in a group; analysis of worker’s role, KitabMahal, Allahabad – call no. 361.4 P20G 064884. Pgs. 09 – 47</w:t>
      </w:r>
    </w:p>
    <w:p w:rsidR="00BF4B89" w:rsidRPr="00E11769" w:rsidRDefault="00BF4B89" w:rsidP="00BF4B89">
      <w:pPr>
        <w:autoSpaceDE w:val="0"/>
        <w:autoSpaceDN w:val="0"/>
        <w:adjustRightInd w:val="0"/>
        <w:jc w:val="both"/>
        <w:rPr>
          <w:i/>
          <w:iCs/>
          <w:color w:val="000000"/>
        </w:rPr>
      </w:pPr>
    </w:p>
    <w:p w:rsidR="003C5637" w:rsidRPr="00E11769" w:rsidRDefault="003C5637" w:rsidP="003C5637">
      <w:pPr>
        <w:autoSpaceDE w:val="0"/>
        <w:autoSpaceDN w:val="0"/>
        <w:adjustRightInd w:val="0"/>
        <w:jc w:val="both"/>
        <w:rPr>
          <w:i/>
          <w:iCs/>
          <w:color w:val="000000"/>
        </w:rPr>
      </w:pPr>
      <w:r w:rsidRPr="00E11769">
        <w:rPr>
          <w:i/>
          <w:iCs/>
          <w:color w:val="000000"/>
        </w:rPr>
        <w:t xml:space="preserve">Garvin C D, Gutierrez L M, Galinsky M J (2007), Hnadbook of Social Work with Groups, Rawat Publications, New Delhi  (call no. 361.4, G14H, 09449) – pages;193 – 306 </w:t>
      </w:r>
    </w:p>
    <w:p w:rsidR="00D20B68" w:rsidRPr="00E11769" w:rsidRDefault="00D20B68" w:rsidP="00D20B68">
      <w:pPr>
        <w:autoSpaceDE w:val="0"/>
        <w:autoSpaceDN w:val="0"/>
        <w:adjustRightInd w:val="0"/>
        <w:jc w:val="both"/>
        <w:rPr>
          <w:b/>
          <w:bCs/>
          <w:color w:val="000000"/>
        </w:rPr>
      </w:pPr>
    </w:p>
    <w:p w:rsidR="0017195D" w:rsidRPr="00E11769" w:rsidRDefault="002D6AF4" w:rsidP="002D6AF4">
      <w:pPr>
        <w:autoSpaceDE w:val="0"/>
        <w:autoSpaceDN w:val="0"/>
        <w:adjustRightInd w:val="0"/>
        <w:jc w:val="both"/>
        <w:rPr>
          <w:i/>
          <w:iCs/>
          <w:color w:val="000000"/>
        </w:rPr>
      </w:pPr>
      <w:r w:rsidRPr="00E11769">
        <w:rPr>
          <w:i/>
          <w:iCs/>
          <w:color w:val="000000"/>
        </w:rPr>
        <w:t>Capuzzi D, Gross D R, Stauffer M D (2010), Introduction to Group Work, Rawat Publications, New Delhi  (call no. 361.4, C29I, 009445) – pages;12 – 16</w:t>
      </w:r>
    </w:p>
    <w:p w:rsidR="0017195D" w:rsidRPr="00E11769" w:rsidRDefault="0017195D" w:rsidP="002D6AF4">
      <w:pPr>
        <w:autoSpaceDE w:val="0"/>
        <w:autoSpaceDN w:val="0"/>
        <w:adjustRightInd w:val="0"/>
        <w:jc w:val="both"/>
        <w:rPr>
          <w:i/>
          <w:iCs/>
          <w:color w:val="000000"/>
        </w:rPr>
      </w:pPr>
    </w:p>
    <w:p w:rsidR="002D6AF4" w:rsidRPr="00E11769" w:rsidRDefault="0017195D" w:rsidP="002D6AF4">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13 – 14 and 27 – 28 </w:t>
      </w:r>
      <w:r w:rsidR="002D6AF4" w:rsidRPr="00E11769">
        <w:rPr>
          <w:i/>
          <w:iCs/>
          <w:color w:val="000000"/>
        </w:rPr>
        <w:t xml:space="preserve"> </w:t>
      </w:r>
    </w:p>
    <w:p w:rsidR="002D6AF4" w:rsidRPr="00E11769" w:rsidRDefault="002D6AF4" w:rsidP="00D20B68">
      <w:pPr>
        <w:autoSpaceDE w:val="0"/>
        <w:autoSpaceDN w:val="0"/>
        <w:adjustRightInd w:val="0"/>
        <w:jc w:val="both"/>
        <w:rPr>
          <w:b/>
          <w:bCs/>
          <w:color w:val="000000"/>
        </w:rPr>
      </w:pPr>
    </w:p>
    <w:p w:rsidR="00D20B68" w:rsidRPr="00E11769" w:rsidRDefault="00FC6F34" w:rsidP="00D20B68">
      <w:pPr>
        <w:autoSpaceDE w:val="0"/>
        <w:autoSpaceDN w:val="0"/>
        <w:adjustRightInd w:val="0"/>
        <w:jc w:val="both"/>
        <w:rPr>
          <w:b/>
          <w:bCs/>
          <w:color w:val="000000"/>
        </w:rPr>
      </w:pPr>
      <w:r>
        <w:rPr>
          <w:b/>
          <w:bCs/>
          <w:color w:val="000000"/>
        </w:rPr>
        <w:t>Jan. 24 – 25</w:t>
      </w:r>
      <w:r w:rsidR="00D20B68" w:rsidRPr="00E11769">
        <w:rPr>
          <w:b/>
          <w:bCs/>
          <w:color w:val="000000"/>
        </w:rPr>
        <w:t xml:space="preserve">, </w:t>
      </w:r>
      <w:r w:rsidR="00F624D0">
        <w:rPr>
          <w:b/>
          <w:bCs/>
          <w:color w:val="000000"/>
        </w:rPr>
        <w:t>2019</w:t>
      </w:r>
      <w:r w:rsidR="00D20B68" w:rsidRPr="00E11769">
        <w:rPr>
          <w:b/>
          <w:bCs/>
          <w:color w:val="000000"/>
        </w:rPr>
        <w:t xml:space="preserve"> – Unit II: Group formation and group development </w:t>
      </w:r>
    </w:p>
    <w:p w:rsidR="00D20B68" w:rsidRPr="00E11769" w:rsidRDefault="00D20B68" w:rsidP="00D20B68">
      <w:pPr>
        <w:autoSpaceDE w:val="0"/>
        <w:autoSpaceDN w:val="0"/>
        <w:adjustRightInd w:val="0"/>
        <w:jc w:val="both"/>
        <w:rPr>
          <w:b/>
          <w:bCs/>
          <w:color w:val="000000"/>
        </w:rPr>
      </w:pPr>
    </w:p>
    <w:p w:rsidR="004143D7" w:rsidRPr="00E11769" w:rsidRDefault="00D20B68" w:rsidP="004143D7">
      <w:pPr>
        <w:autoSpaceDE w:val="0"/>
        <w:autoSpaceDN w:val="0"/>
        <w:adjustRightInd w:val="0"/>
        <w:jc w:val="both"/>
        <w:rPr>
          <w:b/>
          <w:bCs/>
          <w:color w:val="000000"/>
        </w:rPr>
      </w:pPr>
      <w:r w:rsidRPr="00E11769">
        <w:rPr>
          <w:b/>
          <w:bCs/>
          <w:color w:val="000000"/>
        </w:rPr>
        <w:t xml:space="preserve">Week Four </w:t>
      </w:r>
    </w:p>
    <w:p w:rsidR="00D20B68" w:rsidRPr="00E11769" w:rsidRDefault="00FC6F34" w:rsidP="00D20B68">
      <w:pPr>
        <w:autoSpaceDE w:val="0"/>
        <w:autoSpaceDN w:val="0"/>
        <w:adjustRightInd w:val="0"/>
        <w:jc w:val="both"/>
        <w:rPr>
          <w:b/>
          <w:bCs/>
          <w:color w:val="000000"/>
        </w:rPr>
      </w:pPr>
      <w:r>
        <w:rPr>
          <w:b/>
          <w:bCs/>
          <w:color w:val="000000"/>
        </w:rPr>
        <w:t>Jan. 28 - 30</w:t>
      </w:r>
      <w:r w:rsidR="00D20B68" w:rsidRPr="00E11769">
        <w:rPr>
          <w:b/>
          <w:bCs/>
          <w:color w:val="000000"/>
        </w:rPr>
        <w:t xml:space="preserve">, </w:t>
      </w:r>
      <w:r w:rsidR="00F624D0">
        <w:rPr>
          <w:b/>
          <w:bCs/>
          <w:color w:val="000000"/>
        </w:rPr>
        <w:t>2019</w:t>
      </w:r>
      <w:r w:rsidR="00D20B68" w:rsidRPr="00E11769">
        <w:rPr>
          <w:b/>
          <w:bCs/>
          <w:color w:val="000000"/>
        </w:rPr>
        <w:t xml:space="preserve"> – Unit II: </w:t>
      </w:r>
    </w:p>
    <w:p w:rsidR="00D20B68" w:rsidRPr="00E11769" w:rsidRDefault="00D20B68" w:rsidP="004143D7">
      <w:pPr>
        <w:autoSpaceDE w:val="0"/>
        <w:autoSpaceDN w:val="0"/>
        <w:adjustRightInd w:val="0"/>
        <w:jc w:val="both"/>
        <w:rPr>
          <w:b/>
          <w:bCs/>
          <w:color w:val="000000"/>
        </w:rPr>
      </w:pPr>
      <w:r w:rsidRPr="00E11769">
        <w:rPr>
          <w:b/>
          <w:bCs/>
          <w:color w:val="000000"/>
        </w:rPr>
        <w:t xml:space="preserve">Step in group formation </w:t>
      </w:r>
    </w:p>
    <w:p w:rsidR="00D20B68" w:rsidRPr="00E11769" w:rsidRDefault="00D20B68" w:rsidP="00F604E3">
      <w:pPr>
        <w:pStyle w:val="ListParagraph"/>
        <w:numPr>
          <w:ilvl w:val="0"/>
          <w:numId w:val="6"/>
        </w:numPr>
        <w:autoSpaceDE w:val="0"/>
        <w:autoSpaceDN w:val="0"/>
        <w:adjustRightInd w:val="0"/>
        <w:jc w:val="both"/>
        <w:rPr>
          <w:color w:val="000000"/>
        </w:rPr>
      </w:pPr>
      <w:r w:rsidRPr="00E11769">
        <w:rPr>
          <w:color w:val="000000"/>
        </w:rPr>
        <w:t xml:space="preserve">Needs assessment </w:t>
      </w:r>
    </w:p>
    <w:p w:rsidR="00D20B68" w:rsidRPr="00E11769" w:rsidRDefault="00D20B68" w:rsidP="00F604E3">
      <w:pPr>
        <w:pStyle w:val="ListParagraph"/>
        <w:numPr>
          <w:ilvl w:val="0"/>
          <w:numId w:val="6"/>
        </w:numPr>
        <w:autoSpaceDE w:val="0"/>
        <w:autoSpaceDN w:val="0"/>
        <w:adjustRightInd w:val="0"/>
        <w:jc w:val="both"/>
        <w:rPr>
          <w:color w:val="000000"/>
        </w:rPr>
      </w:pPr>
      <w:r w:rsidRPr="00E11769">
        <w:rPr>
          <w:color w:val="000000"/>
        </w:rPr>
        <w:t xml:space="preserve">Formulating objectives </w:t>
      </w:r>
    </w:p>
    <w:p w:rsidR="00D20B68" w:rsidRPr="00E11769" w:rsidRDefault="00D20B68" w:rsidP="00F604E3">
      <w:pPr>
        <w:pStyle w:val="ListParagraph"/>
        <w:numPr>
          <w:ilvl w:val="0"/>
          <w:numId w:val="6"/>
        </w:numPr>
        <w:autoSpaceDE w:val="0"/>
        <w:autoSpaceDN w:val="0"/>
        <w:adjustRightInd w:val="0"/>
        <w:jc w:val="both"/>
        <w:rPr>
          <w:color w:val="000000"/>
        </w:rPr>
      </w:pPr>
      <w:r w:rsidRPr="00E11769">
        <w:rPr>
          <w:color w:val="000000"/>
        </w:rPr>
        <w:t xml:space="preserve">Developing plan for group work </w:t>
      </w:r>
    </w:p>
    <w:p w:rsidR="00D20B68" w:rsidRPr="00E11769" w:rsidRDefault="00D20B68" w:rsidP="004143D7">
      <w:pPr>
        <w:autoSpaceDE w:val="0"/>
        <w:autoSpaceDN w:val="0"/>
        <w:adjustRightInd w:val="0"/>
        <w:jc w:val="both"/>
        <w:rPr>
          <w:b/>
          <w:bCs/>
          <w:color w:val="000000"/>
        </w:rPr>
      </w:pPr>
    </w:p>
    <w:p w:rsidR="008B1572" w:rsidRPr="00E11769" w:rsidRDefault="008B1572" w:rsidP="008B1572">
      <w:pPr>
        <w:autoSpaceDE w:val="0"/>
        <w:autoSpaceDN w:val="0"/>
        <w:adjustRightInd w:val="0"/>
        <w:jc w:val="both"/>
        <w:rPr>
          <w:i/>
          <w:iCs/>
          <w:color w:val="000000"/>
        </w:rPr>
      </w:pPr>
      <w:r w:rsidRPr="00E11769">
        <w:rPr>
          <w:i/>
          <w:iCs/>
          <w:color w:val="000000"/>
        </w:rPr>
        <w:t>Reading:</w:t>
      </w:r>
    </w:p>
    <w:p w:rsidR="00147E5D" w:rsidRDefault="00147E5D" w:rsidP="00147E5D">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109 – 154  </w:t>
      </w:r>
    </w:p>
    <w:p w:rsidR="00147E5D" w:rsidRDefault="00147E5D" w:rsidP="008B1572">
      <w:pPr>
        <w:autoSpaceDE w:val="0"/>
        <w:autoSpaceDN w:val="0"/>
        <w:adjustRightInd w:val="0"/>
        <w:jc w:val="both"/>
        <w:rPr>
          <w:i/>
          <w:iCs/>
          <w:color w:val="000000"/>
        </w:rPr>
      </w:pPr>
    </w:p>
    <w:p w:rsidR="008B1572" w:rsidRPr="00E11769" w:rsidRDefault="008B1572" w:rsidP="008B1572">
      <w:pPr>
        <w:autoSpaceDE w:val="0"/>
        <w:autoSpaceDN w:val="0"/>
        <w:adjustRightInd w:val="0"/>
        <w:jc w:val="both"/>
        <w:rPr>
          <w:i/>
          <w:iCs/>
          <w:color w:val="000000"/>
        </w:rPr>
      </w:pPr>
      <w:r w:rsidRPr="00E11769">
        <w:rPr>
          <w:i/>
          <w:iCs/>
          <w:color w:val="000000"/>
        </w:rPr>
        <w:t xml:space="preserve">Encyclopaedia of Social Work, Institute for Sustainable Development Lucknow and Anmol Publications Pvt. Ltd. New Delhi – 110 002 (India) – pages; 43 – 55(call no. 361.03, CJ47E, 008940) </w:t>
      </w:r>
    </w:p>
    <w:p w:rsidR="008B1572" w:rsidRPr="00E11769" w:rsidRDefault="008B1572" w:rsidP="008B1572">
      <w:pPr>
        <w:autoSpaceDE w:val="0"/>
        <w:autoSpaceDN w:val="0"/>
        <w:adjustRightInd w:val="0"/>
        <w:jc w:val="both"/>
        <w:rPr>
          <w:color w:val="000000"/>
        </w:rPr>
      </w:pPr>
    </w:p>
    <w:p w:rsidR="008B1572" w:rsidRPr="00E11769" w:rsidRDefault="008B1572" w:rsidP="008B1572">
      <w:pPr>
        <w:autoSpaceDE w:val="0"/>
        <w:autoSpaceDN w:val="0"/>
        <w:adjustRightInd w:val="0"/>
        <w:jc w:val="both"/>
        <w:rPr>
          <w:i/>
          <w:iCs/>
          <w:color w:val="000000"/>
        </w:rPr>
      </w:pPr>
      <w:r w:rsidRPr="00E11769">
        <w:rPr>
          <w:i/>
          <w:iCs/>
          <w:color w:val="000000"/>
        </w:rPr>
        <w:t>Siddhiqui H. Y. (2008), Group Work Theories and Practices, Rawat Publications, New Delhi 110 002 (call no. 161.4, S35G, 009221)– pages; 51 – 75 and 97 – 111</w:t>
      </w:r>
    </w:p>
    <w:p w:rsidR="008B1572" w:rsidRPr="00E11769" w:rsidRDefault="008B1572" w:rsidP="008B1572">
      <w:pPr>
        <w:autoSpaceDE w:val="0"/>
        <w:autoSpaceDN w:val="0"/>
        <w:adjustRightInd w:val="0"/>
        <w:jc w:val="both"/>
        <w:rPr>
          <w:i/>
          <w:iCs/>
          <w:color w:val="000000"/>
        </w:rPr>
      </w:pPr>
    </w:p>
    <w:p w:rsidR="008B1572" w:rsidRPr="00E11769" w:rsidRDefault="008B1572" w:rsidP="008B1572">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74 – 84 </w:t>
      </w:r>
    </w:p>
    <w:p w:rsidR="008B1572" w:rsidRPr="00E11769" w:rsidRDefault="008B1572" w:rsidP="004143D7">
      <w:pPr>
        <w:autoSpaceDE w:val="0"/>
        <w:autoSpaceDN w:val="0"/>
        <w:adjustRightInd w:val="0"/>
        <w:jc w:val="both"/>
        <w:rPr>
          <w:b/>
          <w:bCs/>
          <w:color w:val="000000"/>
        </w:rPr>
      </w:pPr>
    </w:p>
    <w:p w:rsidR="00D20B68" w:rsidRPr="00E11769" w:rsidRDefault="00FC6F34" w:rsidP="00D20B68">
      <w:pPr>
        <w:autoSpaceDE w:val="0"/>
        <w:autoSpaceDN w:val="0"/>
        <w:adjustRightInd w:val="0"/>
        <w:jc w:val="both"/>
        <w:rPr>
          <w:b/>
          <w:bCs/>
          <w:color w:val="000000"/>
        </w:rPr>
      </w:pPr>
      <w:r>
        <w:rPr>
          <w:b/>
          <w:bCs/>
          <w:color w:val="000000"/>
        </w:rPr>
        <w:lastRenderedPageBreak/>
        <w:t>Jan. 31</w:t>
      </w:r>
      <w:r w:rsidR="0013771A" w:rsidRPr="00E11769">
        <w:rPr>
          <w:b/>
          <w:bCs/>
          <w:color w:val="000000"/>
        </w:rPr>
        <w:t xml:space="preserve"> – </w:t>
      </w:r>
      <w:r>
        <w:rPr>
          <w:b/>
          <w:bCs/>
          <w:color w:val="000000"/>
        </w:rPr>
        <w:t>Feb. 02</w:t>
      </w:r>
      <w:r w:rsidR="0013771A" w:rsidRPr="00E11769">
        <w:rPr>
          <w:b/>
          <w:bCs/>
          <w:color w:val="000000"/>
        </w:rPr>
        <w:t>,</w:t>
      </w:r>
      <w:r w:rsidR="00D20B68" w:rsidRPr="00E11769">
        <w:rPr>
          <w:b/>
          <w:bCs/>
          <w:color w:val="000000"/>
        </w:rPr>
        <w:t xml:space="preserve"> </w:t>
      </w:r>
      <w:r w:rsidR="00F624D0">
        <w:rPr>
          <w:b/>
          <w:bCs/>
          <w:color w:val="000000"/>
        </w:rPr>
        <w:t>2019</w:t>
      </w:r>
      <w:r w:rsidR="00D20B68" w:rsidRPr="00E11769">
        <w:rPr>
          <w:b/>
          <w:bCs/>
          <w:color w:val="000000"/>
        </w:rPr>
        <w:t xml:space="preserve"> – Unit II: </w:t>
      </w:r>
    </w:p>
    <w:p w:rsidR="00D20B68" w:rsidRPr="00E11769" w:rsidRDefault="00D20B68" w:rsidP="003E21C9">
      <w:pPr>
        <w:autoSpaceDE w:val="0"/>
        <w:autoSpaceDN w:val="0"/>
        <w:adjustRightInd w:val="0"/>
        <w:jc w:val="both"/>
        <w:rPr>
          <w:b/>
        </w:rPr>
      </w:pPr>
      <w:r w:rsidRPr="00E11769">
        <w:rPr>
          <w:b/>
        </w:rPr>
        <w:t xml:space="preserve">Pre group and initial phase of group </w:t>
      </w:r>
      <w:r w:rsidR="008B1572" w:rsidRPr="00E11769">
        <w:rPr>
          <w:b/>
        </w:rPr>
        <w:t xml:space="preserve">work development </w:t>
      </w:r>
      <w:r w:rsidR="008B1572" w:rsidRPr="00E11769">
        <w:rPr>
          <w:bCs/>
        </w:rPr>
        <w:t>– characteristics of this stage, roles, responsibilities and skills of group worker in facilitation</w:t>
      </w:r>
      <w:r w:rsidR="008B1572" w:rsidRPr="00E11769">
        <w:rPr>
          <w:b/>
        </w:rPr>
        <w:t xml:space="preserve"> </w:t>
      </w:r>
    </w:p>
    <w:p w:rsidR="008B1572" w:rsidRPr="00E11769" w:rsidRDefault="008B1572" w:rsidP="003E21C9">
      <w:pPr>
        <w:autoSpaceDE w:val="0"/>
        <w:autoSpaceDN w:val="0"/>
        <w:adjustRightInd w:val="0"/>
        <w:jc w:val="both"/>
        <w:rPr>
          <w:b/>
        </w:rPr>
      </w:pPr>
    </w:p>
    <w:p w:rsidR="008B1572" w:rsidRPr="00E11769" w:rsidRDefault="008B1572" w:rsidP="008B1572">
      <w:pPr>
        <w:autoSpaceDE w:val="0"/>
        <w:autoSpaceDN w:val="0"/>
        <w:adjustRightInd w:val="0"/>
        <w:jc w:val="both"/>
        <w:rPr>
          <w:i/>
          <w:iCs/>
          <w:color w:val="000000"/>
        </w:rPr>
      </w:pPr>
      <w:r w:rsidRPr="00E11769">
        <w:rPr>
          <w:i/>
          <w:iCs/>
          <w:color w:val="000000"/>
        </w:rPr>
        <w:t>Reading:</w:t>
      </w:r>
    </w:p>
    <w:p w:rsidR="008B1572" w:rsidRPr="00E11769" w:rsidRDefault="008B1572" w:rsidP="008B1572">
      <w:pPr>
        <w:autoSpaceDE w:val="0"/>
        <w:autoSpaceDN w:val="0"/>
        <w:adjustRightInd w:val="0"/>
        <w:jc w:val="both"/>
        <w:rPr>
          <w:color w:val="000000"/>
        </w:rPr>
      </w:pPr>
    </w:p>
    <w:p w:rsidR="00147E5D" w:rsidRDefault="00147E5D" w:rsidP="00147E5D">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155 – 173  </w:t>
      </w:r>
    </w:p>
    <w:p w:rsidR="00147E5D" w:rsidRDefault="00147E5D" w:rsidP="008B1572">
      <w:pPr>
        <w:autoSpaceDE w:val="0"/>
        <w:autoSpaceDN w:val="0"/>
        <w:adjustRightInd w:val="0"/>
        <w:jc w:val="both"/>
        <w:rPr>
          <w:i/>
          <w:iCs/>
          <w:color w:val="000000"/>
        </w:rPr>
      </w:pPr>
    </w:p>
    <w:p w:rsidR="008B1572" w:rsidRPr="00E11769" w:rsidRDefault="008B1572" w:rsidP="008B1572">
      <w:pPr>
        <w:autoSpaceDE w:val="0"/>
        <w:autoSpaceDN w:val="0"/>
        <w:adjustRightInd w:val="0"/>
        <w:jc w:val="both"/>
        <w:rPr>
          <w:i/>
          <w:iCs/>
          <w:color w:val="000000"/>
        </w:rPr>
      </w:pPr>
      <w:r w:rsidRPr="00E11769">
        <w:rPr>
          <w:i/>
          <w:iCs/>
          <w:color w:val="000000"/>
        </w:rPr>
        <w:t>Siddhiqui H. Y. (2008), Group Work Theories and Practices, Rawat Publications, New Delhi 110 002 (call no. 161.4, S35G, 009221)– pages; 51 – 75 and 97 – 111</w:t>
      </w:r>
      <w:r w:rsidR="00144F4A" w:rsidRPr="00E11769">
        <w:rPr>
          <w:i/>
          <w:iCs/>
          <w:color w:val="000000"/>
        </w:rPr>
        <w:t xml:space="preserve">, 113 – 123 </w:t>
      </w:r>
    </w:p>
    <w:p w:rsidR="007823A2" w:rsidRPr="00E11769" w:rsidRDefault="007823A2" w:rsidP="008B1572">
      <w:pPr>
        <w:autoSpaceDE w:val="0"/>
        <w:autoSpaceDN w:val="0"/>
        <w:adjustRightInd w:val="0"/>
        <w:jc w:val="both"/>
        <w:rPr>
          <w:i/>
          <w:iCs/>
          <w:color w:val="000000"/>
        </w:rPr>
      </w:pPr>
    </w:p>
    <w:p w:rsidR="007823A2" w:rsidRPr="00E11769" w:rsidRDefault="007823A2" w:rsidP="008B1572">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pgs; 180 – 223 </w:t>
      </w:r>
    </w:p>
    <w:p w:rsidR="008B1572" w:rsidRPr="00E11769" w:rsidRDefault="008B1572" w:rsidP="008B1572">
      <w:pPr>
        <w:autoSpaceDE w:val="0"/>
        <w:autoSpaceDN w:val="0"/>
        <w:adjustRightInd w:val="0"/>
        <w:jc w:val="both"/>
        <w:rPr>
          <w:i/>
          <w:iCs/>
          <w:color w:val="000000"/>
        </w:rPr>
      </w:pPr>
    </w:p>
    <w:p w:rsidR="005F5828" w:rsidRPr="00E11769" w:rsidRDefault="005F5828" w:rsidP="005F5828">
      <w:pPr>
        <w:autoSpaceDE w:val="0"/>
        <w:autoSpaceDN w:val="0"/>
        <w:adjustRightInd w:val="0"/>
        <w:jc w:val="both"/>
        <w:rPr>
          <w:i/>
          <w:iCs/>
          <w:color w:val="000000"/>
        </w:rPr>
      </w:pPr>
      <w:r w:rsidRPr="00E11769">
        <w:rPr>
          <w:i/>
          <w:iCs/>
          <w:color w:val="000000"/>
        </w:rPr>
        <w:t>Davies B. (1975) The Use of Groups in Social Work Practice, Routledge &amp; Kegan Paul, London and Boston. (call no. 361.3, D25521) pages; 57 - 82</w:t>
      </w:r>
    </w:p>
    <w:p w:rsidR="005F5828" w:rsidRPr="00E11769" w:rsidRDefault="005F5828" w:rsidP="008B1572">
      <w:pPr>
        <w:autoSpaceDE w:val="0"/>
        <w:autoSpaceDN w:val="0"/>
        <w:adjustRightInd w:val="0"/>
        <w:jc w:val="both"/>
        <w:rPr>
          <w:i/>
          <w:iCs/>
          <w:color w:val="000000"/>
        </w:rPr>
      </w:pPr>
    </w:p>
    <w:p w:rsidR="008B1572" w:rsidRPr="00E11769" w:rsidRDefault="008B1572" w:rsidP="008B1572">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74 – 84 </w:t>
      </w:r>
    </w:p>
    <w:p w:rsidR="00BF5749" w:rsidRPr="00E11769" w:rsidRDefault="00BF5749" w:rsidP="008B1572">
      <w:pPr>
        <w:autoSpaceDE w:val="0"/>
        <w:autoSpaceDN w:val="0"/>
        <w:adjustRightInd w:val="0"/>
        <w:jc w:val="both"/>
        <w:rPr>
          <w:i/>
          <w:iCs/>
          <w:color w:val="000000"/>
        </w:rPr>
      </w:pPr>
    </w:p>
    <w:p w:rsidR="00BF5749" w:rsidRPr="00E11769" w:rsidRDefault="00BF5749" w:rsidP="00BF5749">
      <w:pPr>
        <w:autoSpaceDE w:val="0"/>
        <w:autoSpaceDN w:val="0"/>
        <w:adjustRightInd w:val="0"/>
        <w:jc w:val="both"/>
        <w:rPr>
          <w:i/>
          <w:iCs/>
          <w:color w:val="000000"/>
        </w:rPr>
      </w:pPr>
      <w:r w:rsidRPr="00E11769">
        <w:rPr>
          <w:i/>
          <w:iCs/>
          <w:color w:val="000000"/>
        </w:rPr>
        <w:t xml:space="preserve">Encyclopaedia of Social Work, Institute for Sustainable Development Lucknow and Anmol Publications Pvt. Ltd. New Delhi – 110 002 (India) – pages; 43 – 55(call no. 361.03, CJ47E, 008940) </w:t>
      </w:r>
    </w:p>
    <w:p w:rsidR="008B1572" w:rsidRPr="00E11769" w:rsidRDefault="008B1572" w:rsidP="003E21C9">
      <w:pPr>
        <w:autoSpaceDE w:val="0"/>
        <w:autoSpaceDN w:val="0"/>
        <w:adjustRightInd w:val="0"/>
        <w:jc w:val="both"/>
        <w:rPr>
          <w:b/>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156 – 159 </w:t>
      </w:r>
    </w:p>
    <w:p w:rsidR="002D6AF4" w:rsidRPr="00E11769" w:rsidRDefault="002D6AF4" w:rsidP="00A43415">
      <w:pPr>
        <w:tabs>
          <w:tab w:val="left" w:pos="426"/>
        </w:tabs>
        <w:autoSpaceDE w:val="0"/>
        <w:autoSpaceDN w:val="0"/>
        <w:adjustRightInd w:val="0"/>
        <w:jc w:val="both"/>
        <w:rPr>
          <w:i/>
          <w:iCs/>
          <w:color w:val="000000"/>
        </w:rPr>
      </w:pPr>
    </w:p>
    <w:p w:rsidR="002D6AF4" w:rsidRPr="00E11769" w:rsidRDefault="002D6AF4" w:rsidP="002D6AF4">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37 – 53 </w:t>
      </w:r>
    </w:p>
    <w:p w:rsidR="00A43415" w:rsidRPr="00E11769" w:rsidRDefault="00A43415" w:rsidP="003E21C9">
      <w:pPr>
        <w:autoSpaceDE w:val="0"/>
        <w:autoSpaceDN w:val="0"/>
        <w:adjustRightInd w:val="0"/>
        <w:jc w:val="both"/>
        <w:rPr>
          <w:b/>
        </w:rPr>
      </w:pPr>
    </w:p>
    <w:p w:rsidR="008B1572" w:rsidRPr="00E11769" w:rsidRDefault="008B1572" w:rsidP="003E21C9">
      <w:pPr>
        <w:autoSpaceDE w:val="0"/>
        <w:autoSpaceDN w:val="0"/>
        <w:adjustRightInd w:val="0"/>
        <w:jc w:val="both"/>
        <w:rPr>
          <w:b/>
        </w:rPr>
      </w:pPr>
      <w:r w:rsidRPr="00E11769">
        <w:rPr>
          <w:b/>
        </w:rPr>
        <w:t>Week Five</w:t>
      </w:r>
    </w:p>
    <w:p w:rsidR="008B1572" w:rsidRPr="00E11769" w:rsidRDefault="0013771A" w:rsidP="003E21C9">
      <w:pPr>
        <w:autoSpaceDE w:val="0"/>
        <w:autoSpaceDN w:val="0"/>
        <w:adjustRightInd w:val="0"/>
        <w:jc w:val="both"/>
        <w:rPr>
          <w:b/>
        </w:rPr>
      </w:pPr>
      <w:r w:rsidRPr="00E11769">
        <w:rPr>
          <w:b/>
        </w:rPr>
        <w:t xml:space="preserve">Feb. </w:t>
      </w:r>
      <w:r w:rsidR="008B1572" w:rsidRPr="00E11769">
        <w:rPr>
          <w:b/>
        </w:rPr>
        <w:t>1</w:t>
      </w:r>
      <w:r w:rsidR="00FC6F34">
        <w:rPr>
          <w:b/>
        </w:rPr>
        <w:t>8</w:t>
      </w:r>
      <w:r w:rsidR="008B1572" w:rsidRPr="00E11769">
        <w:rPr>
          <w:b/>
        </w:rPr>
        <w:t xml:space="preserve"> – </w:t>
      </w:r>
      <w:r w:rsidR="00FC6F34">
        <w:rPr>
          <w:b/>
        </w:rPr>
        <w:t>20</w:t>
      </w:r>
      <w:r w:rsidR="008B1572" w:rsidRPr="00E11769">
        <w:rPr>
          <w:b/>
        </w:rPr>
        <w:t xml:space="preserve">, </w:t>
      </w:r>
      <w:r w:rsidR="00F624D0">
        <w:rPr>
          <w:b/>
        </w:rPr>
        <w:t>2019</w:t>
      </w:r>
      <w:r w:rsidR="00910F47" w:rsidRPr="00E11769">
        <w:rPr>
          <w:b/>
        </w:rPr>
        <w:t xml:space="preserve"> – </w:t>
      </w:r>
      <w:r w:rsidR="00910F47" w:rsidRPr="00E11769">
        <w:rPr>
          <w:b/>
          <w:bCs/>
          <w:color w:val="000000"/>
        </w:rPr>
        <w:t>Unit II:</w:t>
      </w:r>
    </w:p>
    <w:p w:rsidR="008B1572" w:rsidRPr="00E11769" w:rsidRDefault="008B1572" w:rsidP="008B1572">
      <w:pPr>
        <w:autoSpaceDE w:val="0"/>
        <w:autoSpaceDN w:val="0"/>
        <w:adjustRightInd w:val="0"/>
        <w:jc w:val="both"/>
        <w:rPr>
          <w:b/>
          <w:bCs/>
          <w:color w:val="000000"/>
        </w:rPr>
      </w:pPr>
      <w:r w:rsidRPr="00E11769">
        <w:rPr>
          <w:b/>
          <w:bCs/>
          <w:color w:val="000000"/>
        </w:rPr>
        <w:t xml:space="preserve">Programme planning </w:t>
      </w:r>
    </w:p>
    <w:p w:rsidR="008B1572" w:rsidRPr="00E11769" w:rsidRDefault="008B1572" w:rsidP="00045F23">
      <w:pPr>
        <w:autoSpaceDE w:val="0"/>
        <w:autoSpaceDN w:val="0"/>
        <w:adjustRightInd w:val="0"/>
        <w:jc w:val="both"/>
        <w:rPr>
          <w:color w:val="000000"/>
        </w:rPr>
      </w:pPr>
      <w:r w:rsidRPr="00E11769">
        <w:rPr>
          <w:color w:val="000000"/>
        </w:rPr>
        <w:t>Concept of programme, significance, values and planning</w:t>
      </w:r>
    </w:p>
    <w:p w:rsidR="008B1572" w:rsidRPr="00E11769" w:rsidRDefault="008B1572" w:rsidP="003E21C9">
      <w:pPr>
        <w:autoSpaceDE w:val="0"/>
        <w:autoSpaceDN w:val="0"/>
        <w:adjustRightInd w:val="0"/>
        <w:jc w:val="both"/>
        <w:rPr>
          <w:b/>
        </w:rPr>
      </w:pPr>
    </w:p>
    <w:p w:rsidR="008556D0" w:rsidRPr="00E11769" w:rsidRDefault="008556D0" w:rsidP="008556D0">
      <w:pPr>
        <w:autoSpaceDE w:val="0"/>
        <w:autoSpaceDN w:val="0"/>
        <w:adjustRightInd w:val="0"/>
        <w:jc w:val="both"/>
        <w:rPr>
          <w:color w:val="000000"/>
        </w:rPr>
      </w:pPr>
      <w:r w:rsidRPr="00E11769">
        <w:rPr>
          <w:i/>
          <w:iCs/>
          <w:color w:val="000000"/>
        </w:rPr>
        <w:t>Reading:</w:t>
      </w:r>
    </w:p>
    <w:p w:rsidR="00147E5D" w:rsidRDefault="00147E5D" w:rsidP="00147E5D">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w:t>
      </w:r>
      <w:r w:rsidR="006E7A53">
        <w:rPr>
          <w:i/>
          <w:iCs/>
          <w:color w:val="000000"/>
        </w:rPr>
        <w:t>258 –</w:t>
      </w:r>
      <w:r>
        <w:rPr>
          <w:i/>
          <w:iCs/>
          <w:color w:val="000000"/>
        </w:rPr>
        <w:t xml:space="preserve"> 287  </w:t>
      </w:r>
    </w:p>
    <w:p w:rsidR="00147E5D" w:rsidRDefault="00147E5D" w:rsidP="008556D0">
      <w:pPr>
        <w:autoSpaceDE w:val="0"/>
        <w:autoSpaceDN w:val="0"/>
        <w:adjustRightInd w:val="0"/>
        <w:jc w:val="both"/>
        <w:rPr>
          <w:i/>
          <w:iCs/>
          <w:color w:val="000000"/>
        </w:rPr>
      </w:pPr>
    </w:p>
    <w:p w:rsidR="008556D0" w:rsidRPr="00E11769" w:rsidRDefault="008556D0" w:rsidP="008556D0">
      <w:pPr>
        <w:autoSpaceDE w:val="0"/>
        <w:autoSpaceDN w:val="0"/>
        <w:adjustRightInd w:val="0"/>
        <w:jc w:val="both"/>
        <w:rPr>
          <w:i/>
          <w:iCs/>
          <w:color w:val="000000"/>
        </w:rPr>
      </w:pPr>
      <w:r w:rsidRPr="00E11769">
        <w:rPr>
          <w:i/>
          <w:iCs/>
          <w:color w:val="000000"/>
        </w:rPr>
        <w:t>Siddhiqui H. Y. (2008), Group Work Theories and Practices, Rawat Publications, New Delhi 110 002 (call no. 161.4, S35G, 009221)– pages;</w:t>
      </w:r>
      <w:r w:rsidR="00800641" w:rsidRPr="00E11769">
        <w:rPr>
          <w:i/>
          <w:iCs/>
          <w:color w:val="000000"/>
        </w:rPr>
        <w:t xml:space="preserve"> 135 - 140</w:t>
      </w:r>
    </w:p>
    <w:p w:rsidR="00BF4B89" w:rsidRPr="00E11769" w:rsidRDefault="00BF4B89" w:rsidP="00BF4B89">
      <w:pPr>
        <w:autoSpaceDE w:val="0"/>
        <w:autoSpaceDN w:val="0"/>
        <w:adjustRightInd w:val="0"/>
        <w:jc w:val="both"/>
        <w:rPr>
          <w:i/>
          <w:iCs/>
          <w:color w:val="000000"/>
        </w:rPr>
      </w:pPr>
    </w:p>
    <w:p w:rsidR="00BF4B89" w:rsidRPr="00E11769" w:rsidRDefault="00BF4B89" w:rsidP="00BF4B89">
      <w:pPr>
        <w:autoSpaceDE w:val="0"/>
        <w:autoSpaceDN w:val="0"/>
        <w:adjustRightInd w:val="0"/>
        <w:jc w:val="both"/>
        <w:rPr>
          <w:i/>
          <w:iCs/>
          <w:color w:val="000000"/>
        </w:rPr>
      </w:pPr>
      <w:r w:rsidRPr="00E11769">
        <w:rPr>
          <w:i/>
          <w:iCs/>
          <w:color w:val="000000"/>
        </w:rPr>
        <w:t xml:space="preserve">Parihar B S (1968), Group Process - Helping process in a group; analysis of worker’s role, KitabMahal, Allahabad – call no. 361.4 P20G 064884. Pgs. 54 - 61. </w:t>
      </w:r>
    </w:p>
    <w:p w:rsidR="001643F2" w:rsidRPr="00E11769" w:rsidRDefault="001643F2" w:rsidP="003E21C9">
      <w:pPr>
        <w:autoSpaceDE w:val="0"/>
        <w:autoSpaceDN w:val="0"/>
        <w:adjustRightInd w:val="0"/>
        <w:jc w:val="both"/>
        <w:rPr>
          <w:i/>
          <w:iCs/>
          <w:color w:val="000000"/>
        </w:rPr>
      </w:pPr>
    </w:p>
    <w:p w:rsidR="008556D0" w:rsidRPr="00E11769" w:rsidRDefault="001643F2" w:rsidP="003E21C9">
      <w:pPr>
        <w:autoSpaceDE w:val="0"/>
        <w:autoSpaceDN w:val="0"/>
        <w:adjustRightInd w:val="0"/>
        <w:jc w:val="both"/>
        <w:rPr>
          <w:b/>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008499) pgs; 122 - 123</w:t>
      </w:r>
    </w:p>
    <w:p w:rsidR="00BF4B89" w:rsidRPr="00E11769" w:rsidRDefault="00BF4B89" w:rsidP="003E21C9">
      <w:pPr>
        <w:autoSpaceDE w:val="0"/>
        <w:autoSpaceDN w:val="0"/>
        <w:adjustRightInd w:val="0"/>
        <w:jc w:val="both"/>
        <w:rPr>
          <w:b/>
        </w:rPr>
      </w:pPr>
    </w:p>
    <w:p w:rsidR="00140CDA" w:rsidRPr="00E11769" w:rsidRDefault="00140CDA" w:rsidP="00140CDA">
      <w:pPr>
        <w:tabs>
          <w:tab w:val="left" w:pos="426"/>
        </w:tabs>
        <w:autoSpaceDE w:val="0"/>
        <w:autoSpaceDN w:val="0"/>
        <w:adjustRightInd w:val="0"/>
        <w:jc w:val="both"/>
        <w:rPr>
          <w:i/>
          <w:iCs/>
          <w:color w:val="000000"/>
        </w:rPr>
      </w:pPr>
      <w:r w:rsidRPr="00E11769">
        <w:rPr>
          <w:i/>
          <w:iCs/>
          <w:color w:val="000000"/>
        </w:rPr>
        <w:lastRenderedPageBreak/>
        <w:t>Dhawan N. (2008), Social Work Perspectives (Philosophy and Methods), Bharat Book Centre, Lucknow (call no. 361, D37S, 009293) pgs; 174 - 175</w:t>
      </w:r>
    </w:p>
    <w:p w:rsidR="00140CDA" w:rsidRPr="00E11769" w:rsidRDefault="00140CDA" w:rsidP="003E21C9">
      <w:pPr>
        <w:autoSpaceDE w:val="0"/>
        <w:autoSpaceDN w:val="0"/>
        <w:adjustRightInd w:val="0"/>
        <w:jc w:val="both"/>
        <w:rPr>
          <w:b/>
        </w:rPr>
      </w:pPr>
    </w:p>
    <w:p w:rsidR="00BF5749" w:rsidRPr="00E11769" w:rsidRDefault="00BF5749" w:rsidP="003E21C9">
      <w:pPr>
        <w:autoSpaceDE w:val="0"/>
        <w:autoSpaceDN w:val="0"/>
        <w:adjustRightInd w:val="0"/>
        <w:jc w:val="both"/>
        <w:rPr>
          <w:b/>
        </w:rPr>
      </w:pPr>
    </w:p>
    <w:p w:rsidR="008B1572" w:rsidRPr="00E11769" w:rsidRDefault="00FC6F34" w:rsidP="003E21C9">
      <w:pPr>
        <w:autoSpaceDE w:val="0"/>
        <w:autoSpaceDN w:val="0"/>
        <w:adjustRightInd w:val="0"/>
        <w:jc w:val="both"/>
        <w:rPr>
          <w:b/>
        </w:rPr>
      </w:pPr>
      <w:r>
        <w:rPr>
          <w:b/>
        </w:rPr>
        <w:t>Feb. 21 – 23</w:t>
      </w:r>
      <w:r w:rsidR="008B1572" w:rsidRPr="00E11769">
        <w:rPr>
          <w:b/>
        </w:rPr>
        <w:t xml:space="preserve">, </w:t>
      </w:r>
      <w:r w:rsidR="00F624D0">
        <w:rPr>
          <w:b/>
        </w:rPr>
        <w:t>2019</w:t>
      </w:r>
      <w:r w:rsidR="00910F47" w:rsidRPr="00E11769">
        <w:rPr>
          <w:b/>
        </w:rPr>
        <w:t xml:space="preserve"> – </w:t>
      </w:r>
      <w:r w:rsidR="00910F47" w:rsidRPr="00E11769">
        <w:rPr>
          <w:b/>
          <w:bCs/>
          <w:color w:val="000000"/>
        </w:rPr>
        <w:t>Unit III:</w:t>
      </w:r>
      <w:r w:rsidR="00045F23" w:rsidRPr="00E11769">
        <w:rPr>
          <w:b/>
          <w:bCs/>
          <w:color w:val="000000"/>
        </w:rPr>
        <w:t xml:space="preserve"> </w:t>
      </w:r>
    </w:p>
    <w:p w:rsidR="00045F23" w:rsidRPr="00E11769" w:rsidRDefault="00045F23" w:rsidP="003E21C9">
      <w:pPr>
        <w:autoSpaceDE w:val="0"/>
        <w:autoSpaceDN w:val="0"/>
        <w:adjustRightInd w:val="0"/>
        <w:jc w:val="both"/>
        <w:rPr>
          <w:b/>
          <w:bCs/>
          <w:color w:val="000000"/>
        </w:rPr>
      </w:pPr>
      <w:r w:rsidRPr="00E11769">
        <w:rPr>
          <w:b/>
          <w:bCs/>
          <w:color w:val="000000"/>
        </w:rPr>
        <w:t>Middle phase of group development</w:t>
      </w:r>
    </w:p>
    <w:p w:rsidR="00045F23" w:rsidRPr="00E11769" w:rsidRDefault="00045F23" w:rsidP="00045F23">
      <w:pPr>
        <w:autoSpaceDE w:val="0"/>
        <w:autoSpaceDN w:val="0"/>
        <w:adjustRightInd w:val="0"/>
        <w:jc w:val="both"/>
        <w:rPr>
          <w:i/>
          <w:iCs/>
          <w:color w:val="000000"/>
        </w:rPr>
      </w:pPr>
    </w:p>
    <w:p w:rsidR="00045F23" w:rsidRPr="00E11769" w:rsidRDefault="00045F23" w:rsidP="00045F23">
      <w:pPr>
        <w:autoSpaceDE w:val="0"/>
        <w:autoSpaceDN w:val="0"/>
        <w:adjustRightInd w:val="0"/>
        <w:jc w:val="both"/>
        <w:rPr>
          <w:i/>
          <w:iCs/>
          <w:color w:val="000000"/>
        </w:rPr>
      </w:pPr>
      <w:r w:rsidRPr="00E11769">
        <w:rPr>
          <w:i/>
          <w:iCs/>
          <w:color w:val="000000"/>
        </w:rPr>
        <w:t>Reading:</w:t>
      </w:r>
    </w:p>
    <w:p w:rsidR="00045F23" w:rsidRPr="00E11769" w:rsidRDefault="00045F23" w:rsidP="00045F23">
      <w:pPr>
        <w:autoSpaceDE w:val="0"/>
        <w:autoSpaceDN w:val="0"/>
        <w:adjustRightInd w:val="0"/>
        <w:jc w:val="both"/>
        <w:rPr>
          <w:i/>
          <w:iCs/>
          <w:color w:val="000000"/>
        </w:rPr>
      </w:pPr>
      <w:r w:rsidRPr="00E11769">
        <w:rPr>
          <w:i/>
          <w:iCs/>
          <w:color w:val="000000"/>
        </w:rPr>
        <w:t xml:space="preserve">Encyclopaedia of Social Work, Institute for Sustainable Development Lucknow and Anmol Publications Pvt. Ltd. New Delhi – 110 002 (India) – pages; 43 – 55(call no. 361.03, CJ47E, 008940) </w:t>
      </w:r>
    </w:p>
    <w:p w:rsidR="00045F23" w:rsidRPr="00E11769" w:rsidRDefault="00045F23" w:rsidP="00045F23">
      <w:pPr>
        <w:autoSpaceDE w:val="0"/>
        <w:autoSpaceDN w:val="0"/>
        <w:adjustRightInd w:val="0"/>
        <w:jc w:val="both"/>
        <w:rPr>
          <w:color w:val="000000"/>
        </w:rPr>
      </w:pPr>
    </w:p>
    <w:p w:rsidR="00045F23" w:rsidRPr="00E11769" w:rsidRDefault="00045F23" w:rsidP="00045F23">
      <w:pPr>
        <w:autoSpaceDE w:val="0"/>
        <w:autoSpaceDN w:val="0"/>
        <w:adjustRightInd w:val="0"/>
        <w:jc w:val="both"/>
        <w:rPr>
          <w:i/>
          <w:iCs/>
          <w:color w:val="000000"/>
        </w:rPr>
      </w:pPr>
      <w:r w:rsidRPr="00E11769">
        <w:rPr>
          <w:i/>
          <w:iCs/>
          <w:color w:val="000000"/>
        </w:rPr>
        <w:t>Siddhiqui H. Y. (2008), Group Work Theories and Practices, Rawat Publications, New Delhi 110 002 (call no. 161.4, S35G, 009221)– pages; 51 – 75 and 97 – 111</w:t>
      </w:r>
    </w:p>
    <w:p w:rsidR="005F5828" w:rsidRPr="00E11769" w:rsidRDefault="005F5828" w:rsidP="005F5828">
      <w:pPr>
        <w:autoSpaceDE w:val="0"/>
        <w:autoSpaceDN w:val="0"/>
        <w:adjustRightInd w:val="0"/>
        <w:jc w:val="both"/>
        <w:rPr>
          <w:i/>
          <w:iCs/>
          <w:color w:val="000000"/>
        </w:rPr>
      </w:pPr>
    </w:p>
    <w:p w:rsidR="007823A2" w:rsidRPr="00E11769" w:rsidRDefault="007823A2" w:rsidP="005F5828">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pgs; 180 – 223 </w:t>
      </w:r>
    </w:p>
    <w:p w:rsidR="005F5828" w:rsidRPr="00E11769" w:rsidRDefault="005F5828" w:rsidP="005F5828">
      <w:pPr>
        <w:autoSpaceDE w:val="0"/>
        <w:autoSpaceDN w:val="0"/>
        <w:adjustRightInd w:val="0"/>
        <w:jc w:val="both"/>
        <w:rPr>
          <w:i/>
          <w:iCs/>
          <w:color w:val="000000"/>
        </w:rPr>
      </w:pPr>
      <w:r w:rsidRPr="00E11769">
        <w:rPr>
          <w:i/>
          <w:iCs/>
          <w:color w:val="000000"/>
        </w:rPr>
        <w:t>Davies B. (1975) The Use of Groups in Social Work Practice, Routledge &amp; Kegan Paul, London and Boston. (call no. 361.3, D25521) pages; 57 - 82</w:t>
      </w:r>
    </w:p>
    <w:p w:rsidR="00045F23" w:rsidRPr="00E11769" w:rsidRDefault="00045F23" w:rsidP="00045F23">
      <w:pPr>
        <w:autoSpaceDE w:val="0"/>
        <w:autoSpaceDN w:val="0"/>
        <w:adjustRightInd w:val="0"/>
        <w:jc w:val="both"/>
        <w:rPr>
          <w:i/>
          <w:iCs/>
          <w:color w:val="000000"/>
        </w:rPr>
      </w:pPr>
    </w:p>
    <w:p w:rsidR="00045F23" w:rsidRPr="00E11769" w:rsidRDefault="00045F23" w:rsidP="00045F23">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74 – 84 </w:t>
      </w:r>
    </w:p>
    <w:p w:rsidR="002D6AF4" w:rsidRPr="00E11769" w:rsidRDefault="002D6AF4" w:rsidP="00045F23">
      <w:pPr>
        <w:autoSpaceDE w:val="0"/>
        <w:autoSpaceDN w:val="0"/>
        <w:adjustRightInd w:val="0"/>
        <w:jc w:val="both"/>
        <w:rPr>
          <w:i/>
          <w:iCs/>
          <w:color w:val="000000"/>
        </w:rPr>
      </w:pPr>
    </w:p>
    <w:p w:rsidR="002D6AF4" w:rsidRPr="00E11769" w:rsidRDefault="002D6AF4" w:rsidP="002D6AF4">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37 – 53 </w:t>
      </w:r>
    </w:p>
    <w:p w:rsidR="002D6AF4" w:rsidRPr="00E11769" w:rsidRDefault="002D6AF4" w:rsidP="00045F23">
      <w:pPr>
        <w:autoSpaceDE w:val="0"/>
        <w:autoSpaceDN w:val="0"/>
        <w:adjustRightInd w:val="0"/>
        <w:jc w:val="both"/>
        <w:rPr>
          <w:i/>
          <w:iCs/>
          <w:color w:val="000000"/>
        </w:rPr>
      </w:pPr>
    </w:p>
    <w:p w:rsidR="00045F23" w:rsidRPr="00E11769" w:rsidRDefault="00045F23" w:rsidP="00045F23">
      <w:pPr>
        <w:autoSpaceDE w:val="0"/>
        <w:autoSpaceDN w:val="0"/>
        <w:adjustRightInd w:val="0"/>
        <w:jc w:val="both"/>
        <w:rPr>
          <w:b/>
          <w:bCs/>
          <w:color w:val="000000"/>
        </w:rPr>
      </w:pPr>
      <w:r w:rsidRPr="00E11769">
        <w:rPr>
          <w:b/>
          <w:bCs/>
          <w:color w:val="000000"/>
        </w:rPr>
        <w:t xml:space="preserve">Week Six </w:t>
      </w:r>
    </w:p>
    <w:p w:rsidR="00045F23" w:rsidRPr="00E11769" w:rsidRDefault="00045F23" w:rsidP="00045F23">
      <w:pPr>
        <w:autoSpaceDE w:val="0"/>
        <w:autoSpaceDN w:val="0"/>
        <w:adjustRightInd w:val="0"/>
        <w:jc w:val="both"/>
        <w:rPr>
          <w:b/>
        </w:rPr>
      </w:pPr>
      <w:r w:rsidRPr="00E11769">
        <w:rPr>
          <w:b/>
        </w:rPr>
        <w:t xml:space="preserve">Feb. </w:t>
      </w:r>
      <w:r w:rsidR="00FC6F34">
        <w:rPr>
          <w:b/>
        </w:rPr>
        <w:t>25</w:t>
      </w:r>
      <w:r w:rsidR="006B2411" w:rsidRPr="00E11769">
        <w:rPr>
          <w:b/>
        </w:rPr>
        <w:t xml:space="preserve"> –</w:t>
      </w:r>
      <w:r w:rsidR="00FC6F34">
        <w:rPr>
          <w:b/>
        </w:rPr>
        <w:t xml:space="preserve"> </w:t>
      </w:r>
      <w:r w:rsidR="00643228">
        <w:rPr>
          <w:b/>
        </w:rPr>
        <w:t>26</w:t>
      </w:r>
      <w:r w:rsidRPr="00E11769">
        <w:rPr>
          <w:b/>
        </w:rPr>
        <w:t xml:space="preserve">, </w:t>
      </w:r>
      <w:r w:rsidR="00F624D0">
        <w:rPr>
          <w:b/>
        </w:rPr>
        <w:t>2019</w:t>
      </w:r>
      <w:r w:rsidRPr="00E11769">
        <w:rPr>
          <w:b/>
        </w:rPr>
        <w:t xml:space="preserve"> – </w:t>
      </w:r>
      <w:r w:rsidRPr="00E11769">
        <w:rPr>
          <w:b/>
          <w:bCs/>
          <w:color w:val="000000"/>
        </w:rPr>
        <w:t>Unit III:</w:t>
      </w:r>
    </w:p>
    <w:p w:rsidR="00BF5749" w:rsidRPr="00E11769" w:rsidRDefault="00BF5749" w:rsidP="003E21C9">
      <w:pPr>
        <w:autoSpaceDE w:val="0"/>
        <w:autoSpaceDN w:val="0"/>
        <w:adjustRightInd w:val="0"/>
        <w:jc w:val="both"/>
        <w:rPr>
          <w:b/>
          <w:bCs/>
          <w:color w:val="000000"/>
        </w:rPr>
      </w:pPr>
    </w:p>
    <w:p w:rsidR="00045F23" w:rsidRPr="00E11769" w:rsidRDefault="00045F23" w:rsidP="003E21C9">
      <w:pPr>
        <w:autoSpaceDE w:val="0"/>
        <w:autoSpaceDN w:val="0"/>
        <w:adjustRightInd w:val="0"/>
        <w:jc w:val="both"/>
        <w:rPr>
          <w:b/>
          <w:bCs/>
          <w:color w:val="000000"/>
        </w:rPr>
      </w:pPr>
      <w:r w:rsidRPr="00E11769">
        <w:rPr>
          <w:b/>
          <w:bCs/>
          <w:color w:val="000000"/>
        </w:rPr>
        <w:t xml:space="preserve">Typical patterns in group process and interpersonal communication </w:t>
      </w:r>
    </w:p>
    <w:p w:rsidR="00045F23" w:rsidRPr="00E11769" w:rsidRDefault="00045F23" w:rsidP="00045F23">
      <w:pPr>
        <w:autoSpaceDE w:val="0"/>
        <w:autoSpaceDN w:val="0"/>
        <w:adjustRightInd w:val="0"/>
        <w:jc w:val="both"/>
        <w:rPr>
          <w:i/>
          <w:iCs/>
          <w:color w:val="000000"/>
        </w:rPr>
      </w:pPr>
    </w:p>
    <w:p w:rsidR="00045F23" w:rsidRPr="00E11769" w:rsidRDefault="00045F23" w:rsidP="00045F23">
      <w:pPr>
        <w:autoSpaceDE w:val="0"/>
        <w:autoSpaceDN w:val="0"/>
        <w:adjustRightInd w:val="0"/>
        <w:jc w:val="both"/>
        <w:rPr>
          <w:i/>
          <w:iCs/>
          <w:color w:val="000000"/>
        </w:rPr>
      </w:pPr>
      <w:r w:rsidRPr="00E11769">
        <w:rPr>
          <w:i/>
          <w:iCs/>
          <w:color w:val="000000"/>
        </w:rPr>
        <w:t>Reading:</w:t>
      </w:r>
    </w:p>
    <w:p w:rsidR="00045F23" w:rsidRPr="00E11769" w:rsidRDefault="00045F23" w:rsidP="00045F23">
      <w:pPr>
        <w:autoSpaceDE w:val="0"/>
        <w:autoSpaceDN w:val="0"/>
        <w:adjustRightInd w:val="0"/>
        <w:jc w:val="both"/>
        <w:rPr>
          <w:i/>
          <w:iCs/>
          <w:color w:val="000000"/>
        </w:rPr>
      </w:pPr>
      <w:r w:rsidRPr="00E11769">
        <w:rPr>
          <w:i/>
          <w:iCs/>
          <w:color w:val="000000"/>
        </w:rPr>
        <w:t xml:space="preserve">Parihar B S (1968), Group Process - Helping process in a group; analysis of worker’s role, KitabMahal, Allahabad – call no. 361.4 P20G 064884. Pgs. 62 – 81. </w:t>
      </w:r>
    </w:p>
    <w:p w:rsidR="00045F23" w:rsidRPr="00E11769" w:rsidRDefault="00045F23" w:rsidP="00045F23">
      <w:pPr>
        <w:autoSpaceDE w:val="0"/>
        <w:autoSpaceDN w:val="0"/>
        <w:adjustRightInd w:val="0"/>
        <w:jc w:val="both"/>
        <w:rPr>
          <w:i/>
          <w:iCs/>
          <w:color w:val="000000"/>
        </w:rPr>
      </w:pPr>
      <w:r w:rsidRPr="00E11769">
        <w:rPr>
          <w:i/>
          <w:iCs/>
          <w:color w:val="000000"/>
        </w:rPr>
        <w:t>Garvin C D, Gutierrez L M, Galinsky M J (2007), Hnadbook of Social Work with Groups, Rawat Publications, New Delhi  (call no. 361.4, G14H, 09449) – pages;384 – 399</w:t>
      </w:r>
    </w:p>
    <w:p w:rsidR="00144F4A" w:rsidRPr="00E11769" w:rsidRDefault="00144F4A" w:rsidP="00045F23">
      <w:pPr>
        <w:autoSpaceDE w:val="0"/>
        <w:autoSpaceDN w:val="0"/>
        <w:adjustRightInd w:val="0"/>
        <w:jc w:val="both"/>
        <w:rPr>
          <w:i/>
          <w:iCs/>
          <w:color w:val="000000"/>
        </w:rPr>
      </w:pPr>
    </w:p>
    <w:p w:rsidR="00144F4A" w:rsidRPr="00E11769" w:rsidRDefault="00144F4A" w:rsidP="00045F23">
      <w:pPr>
        <w:autoSpaceDE w:val="0"/>
        <w:autoSpaceDN w:val="0"/>
        <w:adjustRightInd w:val="0"/>
        <w:jc w:val="both"/>
        <w:rPr>
          <w:i/>
          <w:iCs/>
          <w:color w:val="000000"/>
        </w:rPr>
      </w:pPr>
      <w:r w:rsidRPr="00E11769">
        <w:rPr>
          <w:i/>
          <w:iCs/>
          <w:color w:val="000000"/>
        </w:rPr>
        <w:t xml:space="preserve">Siddhiqui H. Y. (2008), Group Work Theories and Practices, Rawat Publications, New Delhi 110 002 – pages; </w:t>
      </w:r>
      <w:r w:rsidR="00B04F81" w:rsidRPr="00E11769">
        <w:rPr>
          <w:i/>
          <w:iCs/>
          <w:color w:val="000000"/>
        </w:rPr>
        <w:t xml:space="preserve">51 – 57 </w:t>
      </w:r>
      <w:r w:rsidRPr="00E11769">
        <w:rPr>
          <w:i/>
          <w:iCs/>
          <w:color w:val="000000"/>
        </w:rPr>
        <w:t>(call no. 161.4, S35G, 009221)</w:t>
      </w:r>
    </w:p>
    <w:p w:rsidR="00045F23" w:rsidRPr="00E11769" w:rsidRDefault="00045F23" w:rsidP="003E21C9">
      <w:pPr>
        <w:autoSpaceDE w:val="0"/>
        <w:autoSpaceDN w:val="0"/>
        <w:adjustRightInd w:val="0"/>
        <w:jc w:val="both"/>
        <w:rPr>
          <w:b/>
          <w:bCs/>
          <w:color w:val="000000"/>
        </w:rPr>
      </w:pPr>
    </w:p>
    <w:p w:rsidR="00045F23" w:rsidRPr="00E11769" w:rsidRDefault="00045F23" w:rsidP="00045F23">
      <w:pPr>
        <w:autoSpaceDE w:val="0"/>
        <w:autoSpaceDN w:val="0"/>
        <w:adjustRightInd w:val="0"/>
        <w:jc w:val="both"/>
        <w:rPr>
          <w:b/>
          <w:bCs/>
          <w:color w:val="000000"/>
        </w:rPr>
      </w:pPr>
      <w:r w:rsidRPr="00E11769">
        <w:rPr>
          <w:b/>
          <w:bCs/>
          <w:color w:val="000000"/>
        </w:rPr>
        <w:t xml:space="preserve"> </w:t>
      </w:r>
    </w:p>
    <w:p w:rsidR="00045F23" w:rsidRPr="00E11769" w:rsidRDefault="00045F23" w:rsidP="00045F23">
      <w:pPr>
        <w:autoSpaceDE w:val="0"/>
        <w:autoSpaceDN w:val="0"/>
        <w:adjustRightInd w:val="0"/>
        <w:jc w:val="both"/>
        <w:rPr>
          <w:b/>
        </w:rPr>
      </w:pPr>
      <w:r w:rsidRPr="00E11769">
        <w:rPr>
          <w:b/>
        </w:rPr>
        <w:t xml:space="preserve">Feb. </w:t>
      </w:r>
      <w:r w:rsidR="006B2411" w:rsidRPr="00E11769">
        <w:rPr>
          <w:b/>
        </w:rPr>
        <w:t>2</w:t>
      </w:r>
      <w:r w:rsidR="00643228">
        <w:rPr>
          <w:b/>
        </w:rPr>
        <w:t>7</w:t>
      </w:r>
      <w:r w:rsidRPr="00E11769">
        <w:rPr>
          <w:b/>
        </w:rPr>
        <w:t xml:space="preserve"> – </w:t>
      </w:r>
      <w:r w:rsidR="00FC6F34">
        <w:rPr>
          <w:b/>
        </w:rPr>
        <w:t>2</w:t>
      </w:r>
      <w:r w:rsidR="00643228">
        <w:rPr>
          <w:b/>
        </w:rPr>
        <w:t>8</w:t>
      </w:r>
      <w:r w:rsidRPr="00E11769">
        <w:rPr>
          <w:b/>
        </w:rPr>
        <w:t xml:space="preserve">, </w:t>
      </w:r>
      <w:r w:rsidR="00F624D0">
        <w:rPr>
          <w:b/>
        </w:rPr>
        <w:t>2019</w:t>
      </w:r>
      <w:r w:rsidRPr="00E11769">
        <w:rPr>
          <w:b/>
        </w:rPr>
        <w:t xml:space="preserve"> – </w:t>
      </w:r>
      <w:r w:rsidRPr="00E11769">
        <w:rPr>
          <w:b/>
          <w:bCs/>
          <w:color w:val="000000"/>
        </w:rPr>
        <w:t>Unit III:</w:t>
      </w:r>
    </w:p>
    <w:p w:rsidR="00045F23" w:rsidRPr="00E11769" w:rsidRDefault="00045F23" w:rsidP="00045F23">
      <w:pPr>
        <w:autoSpaceDE w:val="0"/>
        <w:autoSpaceDN w:val="0"/>
        <w:adjustRightInd w:val="0"/>
        <w:jc w:val="both"/>
        <w:rPr>
          <w:color w:val="000000"/>
        </w:rPr>
      </w:pPr>
    </w:p>
    <w:p w:rsidR="00045F23" w:rsidRPr="00E11769" w:rsidRDefault="00045F23" w:rsidP="00045F23">
      <w:pPr>
        <w:autoSpaceDE w:val="0"/>
        <w:autoSpaceDN w:val="0"/>
        <w:adjustRightInd w:val="0"/>
        <w:jc w:val="both"/>
        <w:rPr>
          <w:color w:val="000000"/>
        </w:rPr>
      </w:pPr>
      <w:r w:rsidRPr="00E11769">
        <w:rPr>
          <w:b/>
          <w:bCs/>
          <w:color w:val="000000"/>
        </w:rPr>
        <w:t xml:space="preserve">Group dynamics – </w:t>
      </w:r>
      <w:r w:rsidRPr="00E11769">
        <w:rPr>
          <w:color w:val="000000"/>
        </w:rPr>
        <w:t xml:space="preserve">group bond, sub groups, </w:t>
      </w:r>
      <w:r w:rsidR="00F92013" w:rsidRPr="00E11769">
        <w:rPr>
          <w:color w:val="000000"/>
        </w:rPr>
        <w:t>Jan</w:t>
      </w:r>
      <w:r w:rsidRPr="00E11769">
        <w:rPr>
          <w:color w:val="000000"/>
        </w:rPr>
        <w:t xml:space="preserve">ision making, isolation leadership, conflict </w:t>
      </w:r>
    </w:p>
    <w:p w:rsidR="008B1572" w:rsidRPr="00E11769" w:rsidRDefault="008B1572" w:rsidP="003E21C9">
      <w:pPr>
        <w:autoSpaceDE w:val="0"/>
        <w:autoSpaceDN w:val="0"/>
        <w:adjustRightInd w:val="0"/>
        <w:jc w:val="both"/>
        <w:rPr>
          <w:b/>
        </w:rPr>
      </w:pPr>
    </w:p>
    <w:p w:rsidR="008B1572" w:rsidRPr="00E11769" w:rsidRDefault="008B1572" w:rsidP="008B1572">
      <w:pPr>
        <w:autoSpaceDE w:val="0"/>
        <w:autoSpaceDN w:val="0"/>
        <w:adjustRightInd w:val="0"/>
        <w:jc w:val="both"/>
        <w:rPr>
          <w:i/>
          <w:iCs/>
          <w:color w:val="000000"/>
        </w:rPr>
      </w:pPr>
      <w:r w:rsidRPr="00E11769">
        <w:rPr>
          <w:i/>
          <w:iCs/>
          <w:color w:val="000000"/>
        </w:rPr>
        <w:t>Reading:</w:t>
      </w:r>
    </w:p>
    <w:p w:rsidR="008B1572" w:rsidRPr="00E11769" w:rsidRDefault="008B1572" w:rsidP="008B1572">
      <w:pPr>
        <w:autoSpaceDE w:val="0"/>
        <w:autoSpaceDN w:val="0"/>
        <w:adjustRightInd w:val="0"/>
        <w:jc w:val="both"/>
        <w:rPr>
          <w:i/>
          <w:iCs/>
          <w:color w:val="000000"/>
        </w:rPr>
      </w:pPr>
      <w:r w:rsidRPr="00E11769">
        <w:rPr>
          <w:i/>
          <w:iCs/>
          <w:color w:val="000000"/>
        </w:rPr>
        <w:t xml:space="preserve">Parihar B S (1968), Group Process - Helping process in a group; analysis of worker’s role, KitabMahal, Allahabad – call no. 361.4 P20G 064884. Pgs. 62 – 81. </w:t>
      </w:r>
    </w:p>
    <w:p w:rsidR="008B1572" w:rsidRPr="00E11769" w:rsidRDefault="008B1572" w:rsidP="008B1572">
      <w:pPr>
        <w:autoSpaceDE w:val="0"/>
        <w:autoSpaceDN w:val="0"/>
        <w:adjustRightInd w:val="0"/>
        <w:jc w:val="both"/>
        <w:rPr>
          <w:i/>
          <w:iCs/>
          <w:color w:val="000000"/>
        </w:rPr>
      </w:pPr>
      <w:r w:rsidRPr="00E11769">
        <w:rPr>
          <w:i/>
          <w:iCs/>
          <w:color w:val="000000"/>
        </w:rPr>
        <w:lastRenderedPageBreak/>
        <w:t>Garvin C D, Gutierrez L M, Galinsky M J (2007), Hnadbook of Social Work with Groups, Rawat Publications, New Delhi  (call no. 361.4, G14H, 09449) – pages;</w:t>
      </w:r>
      <w:r w:rsidR="00FC68A0" w:rsidRPr="00E11769">
        <w:rPr>
          <w:i/>
          <w:iCs/>
          <w:color w:val="000000"/>
        </w:rPr>
        <w:t xml:space="preserve">13 – 31 and 384 – 399 </w:t>
      </w:r>
    </w:p>
    <w:p w:rsidR="008B1572" w:rsidRPr="00E11769" w:rsidRDefault="008B1572" w:rsidP="008B1572">
      <w:pPr>
        <w:autoSpaceDE w:val="0"/>
        <w:autoSpaceDN w:val="0"/>
        <w:adjustRightInd w:val="0"/>
        <w:jc w:val="both"/>
        <w:rPr>
          <w:i/>
          <w:iCs/>
          <w:color w:val="000000"/>
        </w:rPr>
      </w:pPr>
    </w:p>
    <w:p w:rsidR="00F9543E" w:rsidRPr="00E11769" w:rsidRDefault="00F9543E" w:rsidP="00F9543E">
      <w:pPr>
        <w:autoSpaceDE w:val="0"/>
        <w:autoSpaceDN w:val="0"/>
        <w:adjustRightInd w:val="0"/>
        <w:jc w:val="both"/>
        <w:rPr>
          <w:i/>
          <w:iCs/>
          <w:color w:val="000000"/>
        </w:rPr>
      </w:pPr>
      <w:r w:rsidRPr="00E11769">
        <w:rPr>
          <w:i/>
          <w:iCs/>
          <w:color w:val="000000"/>
        </w:rPr>
        <w:t xml:space="preserve">Siddhiqui H. Y. (2008), Group Work Theories and Practices, Rawat Publications, New Delhi 110 002 (call no. 161.4, S35G, 009221)– pages; 124 – 140  </w:t>
      </w:r>
    </w:p>
    <w:p w:rsidR="00F9543E" w:rsidRPr="00E11769" w:rsidRDefault="00F9543E" w:rsidP="00F9543E">
      <w:pPr>
        <w:autoSpaceDE w:val="0"/>
        <w:autoSpaceDN w:val="0"/>
        <w:adjustRightInd w:val="0"/>
        <w:jc w:val="both"/>
        <w:rPr>
          <w:i/>
          <w:iCs/>
          <w:color w:val="000000"/>
        </w:rPr>
      </w:pPr>
      <w:r w:rsidRPr="00E11769">
        <w:rPr>
          <w:i/>
          <w:iCs/>
          <w:color w:val="000000"/>
        </w:rPr>
        <w:t xml:space="preserve">. </w:t>
      </w:r>
    </w:p>
    <w:p w:rsidR="008B1572" w:rsidRPr="00E11769" w:rsidRDefault="008F0BA6" w:rsidP="008B1572">
      <w:pPr>
        <w:autoSpaceDE w:val="0"/>
        <w:autoSpaceDN w:val="0"/>
        <w:adjustRightInd w:val="0"/>
        <w:jc w:val="both"/>
        <w:rPr>
          <w:i/>
          <w:iCs/>
          <w:color w:val="000000"/>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008499) pgs;</w:t>
      </w:r>
      <w:r w:rsidR="00140CDA" w:rsidRPr="00E11769">
        <w:rPr>
          <w:i/>
          <w:iCs/>
          <w:color w:val="000000"/>
        </w:rPr>
        <w:t xml:space="preserve"> </w:t>
      </w:r>
      <w:r w:rsidRPr="00E11769">
        <w:rPr>
          <w:i/>
          <w:iCs/>
          <w:color w:val="000000"/>
        </w:rPr>
        <w:t xml:space="preserve">126 – 128 </w:t>
      </w:r>
      <w:r w:rsidR="00140CDA" w:rsidRPr="00E11769">
        <w:rPr>
          <w:i/>
          <w:iCs/>
          <w:color w:val="000000"/>
        </w:rPr>
        <w:t>–</w:t>
      </w:r>
      <w:r w:rsidRPr="00E11769">
        <w:rPr>
          <w:i/>
          <w:iCs/>
          <w:color w:val="000000"/>
        </w:rPr>
        <w:t xml:space="preserve"> leadership</w:t>
      </w:r>
    </w:p>
    <w:p w:rsidR="00140CDA" w:rsidRPr="00E11769" w:rsidRDefault="00140CDA" w:rsidP="00140CDA">
      <w:pPr>
        <w:tabs>
          <w:tab w:val="left" w:pos="426"/>
        </w:tabs>
        <w:autoSpaceDE w:val="0"/>
        <w:autoSpaceDN w:val="0"/>
        <w:adjustRightInd w:val="0"/>
        <w:jc w:val="both"/>
        <w:rPr>
          <w:i/>
          <w:iCs/>
          <w:color w:val="000000"/>
        </w:rPr>
      </w:pPr>
    </w:p>
    <w:p w:rsidR="00140CDA" w:rsidRPr="00E11769" w:rsidRDefault="00140CDA" w:rsidP="00140CDA">
      <w:pPr>
        <w:tabs>
          <w:tab w:val="left" w:pos="426"/>
        </w:tabs>
        <w:autoSpaceDE w:val="0"/>
        <w:autoSpaceDN w:val="0"/>
        <w:adjustRightInd w:val="0"/>
        <w:jc w:val="both"/>
        <w:rPr>
          <w:i/>
          <w:iCs/>
          <w:color w:val="000000"/>
        </w:rPr>
      </w:pPr>
      <w:r w:rsidRPr="00E11769">
        <w:rPr>
          <w:i/>
          <w:iCs/>
          <w:color w:val="000000"/>
        </w:rPr>
        <w:t>Dhawan N. (2008), Social Work Perspectives (Philosophy and Methods), Bharat Book Centre, Lucknow (call no. 361, D37S, 009293) pgs; 177 - 178</w:t>
      </w:r>
    </w:p>
    <w:p w:rsidR="00140CDA" w:rsidRPr="00E11769" w:rsidRDefault="00140CDA" w:rsidP="008B1572">
      <w:pPr>
        <w:autoSpaceDE w:val="0"/>
        <w:autoSpaceDN w:val="0"/>
        <w:adjustRightInd w:val="0"/>
        <w:jc w:val="both"/>
        <w:rPr>
          <w:i/>
          <w:iCs/>
          <w:color w:val="000000"/>
        </w:rPr>
      </w:pPr>
    </w:p>
    <w:p w:rsidR="0017195D" w:rsidRPr="00E11769" w:rsidRDefault="0017195D" w:rsidP="008B1572">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26 – 27 and 59 – 105 </w:t>
      </w:r>
    </w:p>
    <w:p w:rsidR="008F0BA6" w:rsidRPr="00E11769" w:rsidRDefault="008F0BA6" w:rsidP="008B1572">
      <w:pPr>
        <w:autoSpaceDE w:val="0"/>
        <w:autoSpaceDN w:val="0"/>
        <w:adjustRightInd w:val="0"/>
        <w:jc w:val="both"/>
        <w:rPr>
          <w:i/>
          <w:iCs/>
          <w:color w:val="000000"/>
        </w:rPr>
      </w:pPr>
    </w:p>
    <w:p w:rsidR="00910F47" w:rsidRPr="00E11769" w:rsidRDefault="00643228" w:rsidP="00910F47">
      <w:pPr>
        <w:autoSpaceDE w:val="0"/>
        <w:autoSpaceDN w:val="0"/>
        <w:adjustRightInd w:val="0"/>
        <w:jc w:val="both"/>
        <w:rPr>
          <w:b/>
          <w:bCs/>
          <w:color w:val="000000"/>
        </w:rPr>
      </w:pPr>
      <w:r>
        <w:rPr>
          <w:b/>
        </w:rPr>
        <w:t>March</w:t>
      </w:r>
      <w:r w:rsidR="00045F23" w:rsidRPr="00E11769">
        <w:rPr>
          <w:b/>
        </w:rPr>
        <w:t xml:space="preserve"> </w:t>
      </w:r>
      <w:r>
        <w:rPr>
          <w:b/>
        </w:rPr>
        <w:t>01</w:t>
      </w:r>
      <w:r w:rsidR="00910F47" w:rsidRPr="00E11769">
        <w:rPr>
          <w:b/>
        </w:rPr>
        <w:t xml:space="preserve"> –</w:t>
      </w:r>
      <w:r w:rsidR="006B2411" w:rsidRPr="00E11769">
        <w:rPr>
          <w:b/>
        </w:rPr>
        <w:t xml:space="preserve"> </w:t>
      </w:r>
      <w:r>
        <w:rPr>
          <w:b/>
        </w:rPr>
        <w:t>0</w:t>
      </w:r>
      <w:r w:rsidR="006B2411" w:rsidRPr="00E11769">
        <w:rPr>
          <w:b/>
        </w:rPr>
        <w:t>2</w:t>
      </w:r>
      <w:r w:rsidR="00910F47" w:rsidRPr="00E11769">
        <w:rPr>
          <w:b/>
        </w:rPr>
        <w:t xml:space="preserve">, </w:t>
      </w:r>
      <w:r w:rsidR="00F624D0">
        <w:rPr>
          <w:b/>
        </w:rPr>
        <w:t>2019</w:t>
      </w:r>
      <w:r w:rsidR="00910F47" w:rsidRPr="00E11769">
        <w:rPr>
          <w:b/>
        </w:rPr>
        <w:t xml:space="preserve"> – </w:t>
      </w:r>
      <w:r w:rsidR="00910F47" w:rsidRPr="00E11769">
        <w:rPr>
          <w:b/>
          <w:bCs/>
          <w:color w:val="000000"/>
        </w:rPr>
        <w:t>Unit III:</w:t>
      </w:r>
    </w:p>
    <w:p w:rsidR="00045F23" w:rsidRPr="00E11769" w:rsidRDefault="00045F23" w:rsidP="00045F23">
      <w:pPr>
        <w:autoSpaceDE w:val="0"/>
        <w:autoSpaceDN w:val="0"/>
        <w:adjustRightInd w:val="0"/>
        <w:jc w:val="both"/>
        <w:rPr>
          <w:color w:val="000000"/>
        </w:rPr>
      </w:pPr>
      <w:r w:rsidRPr="00E11769">
        <w:rPr>
          <w:b/>
          <w:bCs/>
          <w:color w:val="000000"/>
        </w:rPr>
        <w:t>Roles and responsibilities and</w:t>
      </w:r>
      <w:r w:rsidRPr="00E11769">
        <w:rPr>
          <w:color w:val="000000"/>
        </w:rPr>
        <w:t xml:space="preserve"> </w:t>
      </w:r>
      <w:r w:rsidRPr="00E11769">
        <w:rPr>
          <w:b/>
          <w:bCs/>
          <w:color w:val="000000"/>
        </w:rPr>
        <w:t>skills</w:t>
      </w:r>
      <w:r w:rsidRPr="00E11769">
        <w:rPr>
          <w:color w:val="000000"/>
        </w:rPr>
        <w:t xml:space="preserve"> of group worker to handle the dynamics and for problem solving </w:t>
      </w:r>
    </w:p>
    <w:p w:rsidR="005F5828" w:rsidRPr="00E11769" w:rsidRDefault="005F5828" w:rsidP="005F5828">
      <w:pPr>
        <w:autoSpaceDE w:val="0"/>
        <w:autoSpaceDN w:val="0"/>
        <w:adjustRightInd w:val="0"/>
        <w:jc w:val="both"/>
        <w:rPr>
          <w:i/>
          <w:iCs/>
          <w:color w:val="000000"/>
        </w:rPr>
      </w:pPr>
    </w:p>
    <w:p w:rsidR="005F5828" w:rsidRPr="00E11769" w:rsidRDefault="005F5828" w:rsidP="005F5828">
      <w:pPr>
        <w:autoSpaceDE w:val="0"/>
        <w:autoSpaceDN w:val="0"/>
        <w:adjustRightInd w:val="0"/>
        <w:jc w:val="both"/>
        <w:rPr>
          <w:i/>
          <w:iCs/>
          <w:color w:val="000000"/>
        </w:rPr>
      </w:pPr>
      <w:r w:rsidRPr="00E11769">
        <w:rPr>
          <w:i/>
          <w:iCs/>
          <w:color w:val="000000"/>
        </w:rPr>
        <w:t xml:space="preserve">Davies B. (1975) The Use of Groups in Social Work Practice, Routledge &amp; Kegan Paul, London and Boston. (call no. 361.3, D25521) pages; 57 </w:t>
      </w:r>
      <w:r w:rsidR="00A43415" w:rsidRPr="00E11769">
        <w:rPr>
          <w:i/>
          <w:iCs/>
          <w:color w:val="000000"/>
        </w:rPr>
        <w:t>–</w:t>
      </w:r>
      <w:r w:rsidRPr="00E11769">
        <w:rPr>
          <w:i/>
          <w:iCs/>
          <w:color w:val="000000"/>
        </w:rPr>
        <w:t xml:space="preserve"> 82</w:t>
      </w:r>
    </w:p>
    <w:p w:rsidR="00A43415" w:rsidRPr="00E11769" w:rsidRDefault="00A43415" w:rsidP="00A43415">
      <w:pPr>
        <w:tabs>
          <w:tab w:val="left" w:pos="426"/>
        </w:tabs>
        <w:autoSpaceDE w:val="0"/>
        <w:autoSpaceDN w:val="0"/>
        <w:adjustRightInd w:val="0"/>
        <w:jc w:val="both"/>
        <w:rPr>
          <w:i/>
          <w:iCs/>
          <w:color w:val="000000"/>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156 – 159 </w:t>
      </w:r>
      <w:r w:rsidR="00144F4A" w:rsidRPr="00E11769">
        <w:rPr>
          <w:i/>
          <w:iCs/>
          <w:color w:val="000000"/>
        </w:rPr>
        <w:t>–</w:t>
      </w:r>
      <w:r w:rsidRPr="00E11769">
        <w:rPr>
          <w:i/>
          <w:iCs/>
          <w:color w:val="000000"/>
        </w:rPr>
        <w:t xml:space="preserve"> skills</w:t>
      </w:r>
    </w:p>
    <w:p w:rsidR="00144F4A" w:rsidRPr="00E11769" w:rsidRDefault="00144F4A" w:rsidP="00A43415">
      <w:pPr>
        <w:tabs>
          <w:tab w:val="left" w:pos="426"/>
        </w:tabs>
        <w:autoSpaceDE w:val="0"/>
        <w:autoSpaceDN w:val="0"/>
        <w:adjustRightInd w:val="0"/>
        <w:jc w:val="both"/>
        <w:rPr>
          <w:i/>
          <w:iCs/>
          <w:color w:val="000000"/>
        </w:rPr>
      </w:pPr>
    </w:p>
    <w:p w:rsidR="00144F4A" w:rsidRPr="00E11769" w:rsidRDefault="00144F4A" w:rsidP="00144F4A">
      <w:pPr>
        <w:autoSpaceDE w:val="0"/>
        <w:autoSpaceDN w:val="0"/>
        <w:adjustRightInd w:val="0"/>
        <w:jc w:val="both"/>
        <w:rPr>
          <w:i/>
          <w:iCs/>
          <w:color w:val="000000"/>
        </w:rPr>
      </w:pPr>
      <w:r w:rsidRPr="00E11769">
        <w:rPr>
          <w:i/>
          <w:iCs/>
          <w:color w:val="000000"/>
        </w:rPr>
        <w:t>Siddhiqui H. Y. (2008), Group Work Theories and Practices, Rawat Publications, New Delhi 110 002 – pages; 113 – 123 (call no. 161.4, S35G, 009221)</w:t>
      </w:r>
    </w:p>
    <w:p w:rsidR="00144F4A" w:rsidRPr="00E11769" w:rsidRDefault="00144F4A" w:rsidP="00A43415">
      <w:pPr>
        <w:tabs>
          <w:tab w:val="left" w:pos="426"/>
        </w:tabs>
        <w:autoSpaceDE w:val="0"/>
        <w:autoSpaceDN w:val="0"/>
        <w:adjustRightInd w:val="0"/>
        <w:jc w:val="both"/>
        <w:rPr>
          <w:i/>
          <w:iCs/>
          <w:color w:val="000000"/>
        </w:rPr>
      </w:pPr>
    </w:p>
    <w:p w:rsidR="007823A2" w:rsidRPr="00E11769" w:rsidRDefault="007823A2" w:rsidP="007823A2">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pgs; 180 – 223 </w:t>
      </w:r>
    </w:p>
    <w:p w:rsidR="00045F23" w:rsidRPr="00E11769" w:rsidRDefault="00045F23" w:rsidP="00045F23">
      <w:pPr>
        <w:autoSpaceDE w:val="0"/>
        <w:autoSpaceDN w:val="0"/>
        <w:adjustRightInd w:val="0"/>
        <w:jc w:val="both"/>
        <w:rPr>
          <w:b/>
          <w:bCs/>
          <w:color w:val="000000"/>
        </w:rPr>
      </w:pPr>
    </w:p>
    <w:p w:rsidR="00643228" w:rsidRPr="00E11769" w:rsidRDefault="00643228" w:rsidP="00643228">
      <w:pPr>
        <w:pStyle w:val="Default"/>
        <w:jc w:val="both"/>
        <w:rPr>
          <w:rFonts w:ascii="Times New Roman" w:hAnsi="Times New Roman" w:cs="Times New Roman"/>
          <w:b/>
          <w:bCs/>
        </w:rPr>
      </w:pPr>
      <w:r w:rsidRPr="00E11769">
        <w:rPr>
          <w:rFonts w:ascii="Times New Roman" w:hAnsi="Times New Roman" w:cs="Times New Roman"/>
          <w:b/>
          <w:bCs/>
        </w:rPr>
        <w:t xml:space="preserve">Week Seven </w:t>
      </w:r>
    </w:p>
    <w:p w:rsidR="00045F23" w:rsidRPr="00E11769" w:rsidRDefault="00643228" w:rsidP="00045F23">
      <w:pPr>
        <w:autoSpaceDE w:val="0"/>
        <w:autoSpaceDN w:val="0"/>
        <w:adjustRightInd w:val="0"/>
        <w:jc w:val="both"/>
        <w:rPr>
          <w:b/>
          <w:bCs/>
          <w:color w:val="000000"/>
        </w:rPr>
      </w:pPr>
      <w:r>
        <w:rPr>
          <w:b/>
        </w:rPr>
        <w:t>March 04 – 05</w:t>
      </w:r>
      <w:r w:rsidR="00045F23" w:rsidRPr="00E11769">
        <w:rPr>
          <w:b/>
        </w:rPr>
        <w:t xml:space="preserve">, </w:t>
      </w:r>
      <w:r w:rsidR="00F624D0">
        <w:rPr>
          <w:b/>
        </w:rPr>
        <w:t>2019</w:t>
      </w:r>
      <w:r w:rsidR="00045F23" w:rsidRPr="00E11769">
        <w:rPr>
          <w:b/>
        </w:rPr>
        <w:t xml:space="preserve"> – </w:t>
      </w:r>
      <w:r w:rsidR="00045F23" w:rsidRPr="00E11769">
        <w:rPr>
          <w:b/>
          <w:bCs/>
          <w:color w:val="000000"/>
        </w:rPr>
        <w:t>Unit III:</w:t>
      </w:r>
    </w:p>
    <w:p w:rsidR="00045F23" w:rsidRPr="00E11769" w:rsidRDefault="00045F23" w:rsidP="00045F23">
      <w:pPr>
        <w:autoSpaceDE w:val="0"/>
        <w:autoSpaceDN w:val="0"/>
        <w:adjustRightInd w:val="0"/>
        <w:jc w:val="both"/>
        <w:rPr>
          <w:color w:val="000000"/>
        </w:rPr>
      </w:pPr>
      <w:r w:rsidRPr="00E11769">
        <w:rPr>
          <w:b/>
          <w:bCs/>
          <w:color w:val="000000"/>
        </w:rPr>
        <w:t>Techniques –</w:t>
      </w:r>
      <w:r w:rsidRPr="00E11769">
        <w:rPr>
          <w:color w:val="000000"/>
        </w:rPr>
        <w:t xml:space="preserve"> conflict resolution, relationships, communication, use of environment  </w:t>
      </w:r>
    </w:p>
    <w:p w:rsidR="005F5828" w:rsidRPr="00E11769" w:rsidRDefault="005F5828" w:rsidP="005F5828">
      <w:pPr>
        <w:autoSpaceDE w:val="0"/>
        <w:autoSpaceDN w:val="0"/>
        <w:adjustRightInd w:val="0"/>
        <w:jc w:val="both"/>
        <w:rPr>
          <w:i/>
          <w:iCs/>
          <w:color w:val="000000"/>
        </w:rPr>
      </w:pPr>
    </w:p>
    <w:p w:rsidR="005F5828" w:rsidRPr="00E11769" w:rsidRDefault="005F5828" w:rsidP="005F5828">
      <w:pPr>
        <w:autoSpaceDE w:val="0"/>
        <w:autoSpaceDN w:val="0"/>
        <w:adjustRightInd w:val="0"/>
        <w:jc w:val="both"/>
        <w:rPr>
          <w:i/>
          <w:iCs/>
          <w:color w:val="000000"/>
        </w:rPr>
      </w:pPr>
      <w:r w:rsidRPr="00E11769">
        <w:rPr>
          <w:i/>
          <w:iCs/>
          <w:color w:val="000000"/>
        </w:rPr>
        <w:t xml:space="preserve">Davies B. (1975) The Use of Groups in Social Work Practice, Routledge &amp; Kegan Paul, London and Boston. (call no. 361.3, D25521) pages; 57 </w:t>
      </w:r>
      <w:r w:rsidR="008F0BA6" w:rsidRPr="00E11769">
        <w:rPr>
          <w:i/>
          <w:iCs/>
          <w:color w:val="000000"/>
        </w:rPr>
        <w:t>–</w:t>
      </w:r>
      <w:r w:rsidRPr="00E11769">
        <w:rPr>
          <w:i/>
          <w:iCs/>
          <w:color w:val="000000"/>
        </w:rPr>
        <w:t xml:space="preserve"> 82</w:t>
      </w:r>
    </w:p>
    <w:p w:rsidR="008F0BA6" w:rsidRPr="00E11769" w:rsidRDefault="008F0BA6" w:rsidP="005F5828">
      <w:pPr>
        <w:autoSpaceDE w:val="0"/>
        <w:autoSpaceDN w:val="0"/>
        <w:adjustRightInd w:val="0"/>
        <w:jc w:val="both"/>
        <w:rPr>
          <w:i/>
          <w:iCs/>
          <w:color w:val="000000"/>
        </w:rPr>
      </w:pPr>
    </w:p>
    <w:p w:rsidR="008F0BA6" w:rsidRPr="00E11769" w:rsidRDefault="008F0BA6" w:rsidP="005F5828">
      <w:pPr>
        <w:autoSpaceDE w:val="0"/>
        <w:autoSpaceDN w:val="0"/>
        <w:adjustRightInd w:val="0"/>
        <w:jc w:val="both"/>
        <w:rPr>
          <w:i/>
          <w:iCs/>
          <w:color w:val="000000"/>
        </w:rPr>
      </w:pPr>
      <w:r w:rsidRPr="00E11769">
        <w:rPr>
          <w:i/>
          <w:iCs/>
          <w:color w:val="000000"/>
        </w:rPr>
        <w:t>Devi R. and Praksh R. (</w:t>
      </w:r>
      <w:r w:rsidR="00481D73" w:rsidRPr="00E11769">
        <w:rPr>
          <w:i/>
          <w:iCs/>
          <w:color w:val="000000"/>
        </w:rPr>
        <w:t>2004</w:t>
      </w:r>
      <w:r w:rsidRPr="00E11769">
        <w:rPr>
          <w:i/>
          <w:iCs/>
          <w:color w:val="000000"/>
        </w:rPr>
        <w:t xml:space="preserve">) Social Work Methods, Practices and Perspectives, Mangal Deep Publications, Jaipur (India) (call no. 361, </w:t>
      </w:r>
      <w:r w:rsidR="00781091" w:rsidRPr="00E11769">
        <w:rPr>
          <w:i/>
          <w:iCs/>
          <w:color w:val="000000"/>
        </w:rPr>
        <w:t>D38S</w:t>
      </w:r>
      <w:r w:rsidRPr="00E11769">
        <w:rPr>
          <w:i/>
          <w:iCs/>
          <w:color w:val="000000"/>
        </w:rPr>
        <w:t xml:space="preserve">, 008499) pgs; 129 </w:t>
      </w:r>
      <w:r w:rsidR="00312826" w:rsidRPr="00E11769">
        <w:rPr>
          <w:i/>
          <w:iCs/>
          <w:color w:val="000000"/>
        </w:rPr>
        <w:t>–</w:t>
      </w:r>
      <w:r w:rsidRPr="00E11769">
        <w:rPr>
          <w:i/>
          <w:iCs/>
          <w:color w:val="000000"/>
        </w:rPr>
        <w:t xml:space="preserve"> 130</w:t>
      </w:r>
    </w:p>
    <w:p w:rsidR="00312826" w:rsidRPr="00E11769" w:rsidRDefault="00312826" w:rsidP="005F5828">
      <w:pPr>
        <w:autoSpaceDE w:val="0"/>
        <w:autoSpaceDN w:val="0"/>
        <w:adjustRightInd w:val="0"/>
        <w:jc w:val="both"/>
        <w:rPr>
          <w:i/>
          <w:iCs/>
          <w:color w:val="000000"/>
        </w:rPr>
      </w:pPr>
    </w:p>
    <w:p w:rsidR="00312826" w:rsidRPr="00E11769" w:rsidRDefault="00312826" w:rsidP="00312826">
      <w:pPr>
        <w:autoSpaceDE w:val="0"/>
        <w:autoSpaceDN w:val="0"/>
        <w:adjustRightInd w:val="0"/>
        <w:jc w:val="both"/>
        <w:rPr>
          <w:i/>
          <w:iCs/>
          <w:color w:val="000000"/>
        </w:rPr>
      </w:pPr>
      <w:r w:rsidRPr="00E11769">
        <w:rPr>
          <w:i/>
          <w:iCs/>
          <w:color w:val="000000"/>
        </w:rPr>
        <w:t>Siddhiqui H. Y. (2008), Group Work Theories and Practices, Rawat Publications, New Delhi 110 002 – pages; 124 – 133 (call no. 161.4, S35G, 009221)</w:t>
      </w:r>
    </w:p>
    <w:p w:rsidR="00045F23" w:rsidRPr="00E11769" w:rsidRDefault="00045F23" w:rsidP="00910F47">
      <w:pPr>
        <w:autoSpaceDE w:val="0"/>
        <w:autoSpaceDN w:val="0"/>
        <w:adjustRightInd w:val="0"/>
        <w:jc w:val="both"/>
        <w:rPr>
          <w:b/>
        </w:rPr>
      </w:pPr>
    </w:p>
    <w:p w:rsidR="004C2FE1" w:rsidRPr="00E11769" w:rsidRDefault="006B2411" w:rsidP="004C2FE1">
      <w:pPr>
        <w:autoSpaceDE w:val="0"/>
        <w:autoSpaceDN w:val="0"/>
        <w:adjustRightInd w:val="0"/>
        <w:jc w:val="both"/>
        <w:rPr>
          <w:b/>
          <w:bCs/>
        </w:rPr>
      </w:pPr>
      <w:r w:rsidRPr="00E11769">
        <w:rPr>
          <w:b/>
        </w:rPr>
        <w:t>March</w:t>
      </w:r>
      <w:r w:rsidR="004C2FE1" w:rsidRPr="00E11769">
        <w:rPr>
          <w:b/>
        </w:rPr>
        <w:t xml:space="preserve"> </w:t>
      </w:r>
      <w:r w:rsidR="00643228">
        <w:rPr>
          <w:b/>
        </w:rPr>
        <w:t>06 – 07</w:t>
      </w:r>
      <w:r w:rsidR="004C2FE1" w:rsidRPr="00E11769">
        <w:rPr>
          <w:b/>
        </w:rPr>
        <w:t xml:space="preserve">, </w:t>
      </w:r>
      <w:r w:rsidR="00F624D0">
        <w:rPr>
          <w:b/>
        </w:rPr>
        <w:t>2019</w:t>
      </w:r>
      <w:r w:rsidR="004C2FE1" w:rsidRPr="00E11769">
        <w:rPr>
          <w:b/>
        </w:rPr>
        <w:t xml:space="preserve"> – </w:t>
      </w:r>
      <w:r w:rsidR="004C2FE1" w:rsidRPr="00E11769">
        <w:rPr>
          <w:b/>
          <w:bCs/>
          <w:color w:val="000000"/>
        </w:rPr>
        <w:t xml:space="preserve">Unit IV: </w:t>
      </w:r>
      <w:r w:rsidR="004C2FE1" w:rsidRPr="00E11769">
        <w:rPr>
          <w:b/>
          <w:bCs/>
        </w:rPr>
        <w:t xml:space="preserve">Termination phase </w:t>
      </w:r>
    </w:p>
    <w:p w:rsidR="004C2FE1" w:rsidRPr="00E11769" w:rsidRDefault="004C2FE1" w:rsidP="004C2FE1">
      <w:pPr>
        <w:autoSpaceDE w:val="0"/>
        <w:autoSpaceDN w:val="0"/>
        <w:adjustRightInd w:val="0"/>
        <w:jc w:val="both"/>
        <w:rPr>
          <w:color w:val="000000"/>
        </w:rPr>
      </w:pPr>
      <w:r w:rsidRPr="00E11769">
        <w:rPr>
          <w:color w:val="000000"/>
        </w:rPr>
        <w:t xml:space="preserve">Characteristics, roles and responsibilities of group worker </w:t>
      </w:r>
    </w:p>
    <w:p w:rsidR="005F5828" w:rsidRPr="00E11769" w:rsidRDefault="005F5828" w:rsidP="005F5828">
      <w:pPr>
        <w:autoSpaceDE w:val="0"/>
        <w:autoSpaceDN w:val="0"/>
        <w:adjustRightInd w:val="0"/>
        <w:jc w:val="both"/>
        <w:rPr>
          <w:i/>
          <w:iCs/>
          <w:color w:val="000000"/>
        </w:rPr>
      </w:pPr>
    </w:p>
    <w:p w:rsidR="006E7A53" w:rsidRDefault="006E7A53" w:rsidP="005F5828">
      <w:pPr>
        <w:autoSpaceDE w:val="0"/>
        <w:autoSpaceDN w:val="0"/>
        <w:adjustRightInd w:val="0"/>
        <w:jc w:val="both"/>
        <w:rPr>
          <w:i/>
          <w:iCs/>
          <w:color w:val="000000"/>
        </w:rPr>
      </w:pPr>
      <w:r>
        <w:rPr>
          <w:i/>
          <w:iCs/>
          <w:color w:val="000000"/>
        </w:rPr>
        <w:t>Readings:</w:t>
      </w:r>
    </w:p>
    <w:p w:rsidR="006E7A53" w:rsidRDefault="006E7A53" w:rsidP="006E7A53">
      <w:pPr>
        <w:autoSpaceDE w:val="0"/>
        <w:autoSpaceDN w:val="0"/>
        <w:adjustRightInd w:val="0"/>
        <w:jc w:val="both"/>
        <w:rPr>
          <w:i/>
          <w:iCs/>
          <w:color w:val="000000"/>
        </w:rPr>
      </w:pPr>
    </w:p>
    <w:p w:rsidR="006E7A53" w:rsidRDefault="006E7A53" w:rsidP="006E7A53">
      <w:pPr>
        <w:autoSpaceDE w:val="0"/>
        <w:autoSpaceDN w:val="0"/>
        <w:adjustRightInd w:val="0"/>
        <w:jc w:val="both"/>
        <w:rPr>
          <w:i/>
          <w:iCs/>
          <w:color w:val="000000"/>
        </w:rPr>
      </w:pPr>
      <w:r>
        <w:rPr>
          <w:i/>
          <w:iCs/>
          <w:color w:val="000000"/>
        </w:rPr>
        <w:t xml:space="preserve">Northen H. &amp; Kurland R. (2017) Social Work with Groups (Third edition) Rawat Publications, Jawahr Nagar, Jaipur, India, 302 004. Pages; 397 – 436  </w:t>
      </w:r>
    </w:p>
    <w:p w:rsidR="006E7A53" w:rsidRDefault="006E7A53" w:rsidP="005F5828">
      <w:pPr>
        <w:autoSpaceDE w:val="0"/>
        <w:autoSpaceDN w:val="0"/>
        <w:adjustRightInd w:val="0"/>
        <w:jc w:val="both"/>
        <w:rPr>
          <w:i/>
          <w:iCs/>
          <w:color w:val="000000"/>
        </w:rPr>
      </w:pPr>
    </w:p>
    <w:p w:rsidR="005F5828" w:rsidRPr="00E11769" w:rsidRDefault="005F5828" w:rsidP="005F5828">
      <w:pPr>
        <w:autoSpaceDE w:val="0"/>
        <w:autoSpaceDN w:val="0"/>
        <w:adjustRightInd w:val="0"/>
        <w:jc w:val="both"/>
        <w:rPr>
          <w:i/>
          <w:iCs/>
          <w:color w:val="000000"/>
        </w:rPr>
      </w:pPr>
      <w:r w:rsidRPr="00E11769">
        <w:rPr>
          <w:i/>
          <w:iCs/>
          <w:color w:val="000000"/>
        </w:rPr>
        <w:t xml:space="preserve">Davies B. (1975) The Use of Groups in Social Work Practice, Routledge &amp; Kegan Paul, London and Boston. (call no. 361.3, D25521) pages; 57 </w:t>
      </w:r>
      <w:r w:rsidR="002D6AF4" w:rsidRPr="00E11769">
        <w:rPr>
          <w:i/>
          <w:iCs/>
          <w:color w:val="000000"/>
        </w:rPr>
        <w:t>–</w:t>
      </w:r>
      <w:r w:rsidRPr="00E11769">
        <w:rPr>
          <w:i/>
          <w:iCs/>
          <w:color w:val="000000"/>
        </w:rPr>
        <w:t xml:space="preserve"> 82</w:t>
      </w:r>
    </w:p>
    <w:p w:rsidR="002D6AF4" w:rsidRPr="00E11769" w:rsidRDefault="002D6AF4" w:rsidP="002D6AF4">
      <w:pPr>
        <w:autoSpaceDE w:val="0"/>
        <w:autoSpaceDN w:val="0"/>
        <w:adjustRightInd w:val="0"/>
        <w:jc w:val="both"/>
        <w:rPr>
          <w:i/>
          <w:iCs/>
          <w:color w:val="000000"/>
        </w:rPr>
      </w:pPr>
    </w:p>
    <w:p w:rsidR="002D6AF4" w:rsidRPr="00E11769" w:rsidRDefault="002D6AF4" w:rsidP="002D6AF4">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37 – 53 </w:t>
      </w:r>
    </w:p>
    <w:p w:rsidR="002D6AF4" w:rsidRPr="00E11769" w:rsidRDefault="002D6AF4" w:rsidP="005F5828">
      <w:pPr>
        <w:autoSpaceDE w:val="0"/>
        <w:autoSpaceDN w:val="0"/>
        <w:adjustRightInd w:val="0"/>
        <w:jc w:val="both"/>
        <w:rPr>
          <w:i/>
          <w:iCs/>
          <w:color w:val="000000"/>
        </w:rPr>
      </w:pPr>
    </w:p>
    <w:p w:rsidR="0017195D" w:rsidRPr="00E11769" w:rsidRDefault="0017195D" w:rsidP="005F5828">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296 – 299 </w:t>
      </w:r>
    </w:p>
    <w:p w:rsidR="008C27D1" w:rsidRPr="00E11769" w:rsidRDefault="008C27D1" w:rsidP="004C2FE1">
      <w:pPr>
        <w:autoSpaceDE w:val="0"/>
        <w:autoSpaceDN w:val="0"/>
        <w:adjustRightInd w:val="0"/>
        <w:jc w:val="both"/>
        <w:rPr>
          <w:b/>
        </w:rPr>
      </w:pPr>
    </w:p>
    <w:p w:rsidR="004C2FE1" w:rsidRPr="00E11769" w:rsidRDefault="006B2411" w:rsidP="004C2FE1">
      <w:pPr>
        <w:autoSpaceDE w:val="0"/>
        <w:autoSpaceDN w:val="0"/>
        <w:adjustRightInd w:val="0"/>
        <w:jc w:val="both"/>
        <w:rPr>
          <w:color w:val="000000"/>
        </w:rPr>
      </w:pPr>
      <w:r w:rsidRPr="00E11769">
        <w:rPr>
          <w:b/>
        </w:rPr>
        <w:t>March</w:t>
      </w:r>
      <w:r w:rsidR="008C27D1" w:rsidRPr="00E11769">
        <w:rPr>
          <w:b/>
        </w:rPr>
        <w:t xml:space="preserve"> </w:t>
      </w:r>
      <w:r w:rsidRPr="00E11769">
        <w:rPr>
          <w:b/>
        </w:rPr>
        <w:t>0</w:t>
      </w:r>
      <w:r w:rsidR="00643228">
        <w:rPr>
          <w:b/>
        </w:rPr>
        <w:t>8</w:t>
      </w:r>
      <w:r w:rsidR="004C2FE1" w:rsidRPr="00E11769">
        <w:rPr>
          <w:b/>
        </w:rPr>
        <w:t xml:space="preserve"> –</w:t>
      </w:r>
      <w:r w:rsidR="00643228">
        <w:rPr>
          <w:b/>
        </w:rPr>
        <w:t xml:space="preserve"> 09</w:t>
      </w:r>
      <w:r w:rsidRPr="00E11769">
        <w:rPr>
          <w:b/>
        </w:rPr>
        <w:t xml:space="preserve"> and 11 – 12</w:t>
      </w:r>
      <w:r w:rsidR="004C2FE1" w:rsidRPr="00E11769">
        <w:rPr>
          <w:b/>
        </w:rPr>
        <w:t xml:space="preserve">, </w:t>
      </w:r>
      <w:r w:rsidR="00F624D0">
        <w:rPr>
          <w:b/>
        </w:rPr>
        <w:t>2019</w:t>
      </w:r>
      <w:r w:rsidR="004C2FE1" w:rsidRPr="00E11769">
        <w:rPr>
          <w:b/>
        </w:rPr>
        <w:t xml:space="preserve"> – </w:t>
      </w:r>
      <w:r w:rsidR="004C2FE1" w:rsidRPr="00E11769">
        <w:rPr>
          <w:b/>
          <w:bCs/>
          <w:color w:val="000000"/>
        </w:rPr>
        <w:t>Unit IV:</w:t>
      </w:r>
    </w:p>
    <w:p w:rsidR="004C2FE1" w:rsidRPr="00E11769" w:rsidRDefault="004C2FE1" w:rsidP="004C2FE1">
      <w:pPr>
        <w:autoSpaceDE w:val="0"/>
        <w:autoSpaceDN w:val="0"/>
        <w:adjustRightInd w:val="0"/>
        <w:jc w:val="both"/>
        <w:rPr>
          <w:color w:val="000000"/>
        </w:rPr>
      </w:pPr>
      <w:r w:rsidRPr="00E11769">
        <w:rPr>
          <w:b/>
          <w:bCs/>
          <w:color w:val="000000"/>
        </w:rPr>
        <w:t>Significance of evaluation,</w:t>
      </w:r>
      <w:r w:rsidRPr="00E11769">
        <w:rPr>
          <w:color w:val="000000"/>
        </w:rPr>
        <w:t xml:space="preserve"> types and methods of evaluation </w:t>
      </w:r>
    </w:p>
    <w:p w:rsidR="004C2FE1" w:rsidRPr="00E11769" w:rsidRDefault="004C2FE1" w:rsidP="004C2FE1">
      <w:pPr>
        <w:autoSpaceDE w:val="0"/>
        <w:autoSpaceDN w:val="0"/>
        <w:adjustRightInd w:val="0"/>
        <w:jc w:val="both"/>
        <w:rPr>
          <w:color w:val="000000"/>
        </w:rPr>
      </w:pPr>
      <w:r w:rsidRPr="00E11769">
        <w:rPr>
          <w:color w:val="000000"/>
        </w:rPr>
        <w:t xml:space="preserve">Types of termination </w:t>
      </w:r>
    </w:p>
    <w:p w:rsidR="00140CDA" w:rsidRPr="00E11769" w:rsidRDefault="00140CDA" w:rsidP="004C2FE1">
      <w:pPr>
        <w:autoSpaceDE w:val="0"/>
        <w:autoSpaceDN w:val="0"/>
        <w:adjustRightInd w:val="0"/>
        <w:jc w:val="both"/>
        <w:rPr>
          <w:color w:val="000000"/>
        </w:rPr>
      </w:pPr>
    </w:p>
    <w:p w:rsidR="00140CDA" w:rsidRPr="00E11769" w:rsidRDefault="00140CDA" w:rsidP="00140CDA">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168 – 174 – evaluation </w:t>
      </w:r>
    </w:p>
    <w:p w:rsidR="00045F23" w:rsidRPr="00E11769" w:rsidRDefault="00045F23" w:rsidP="0089122C">
      <w:pPr>
        <w:pStyle w:val="Default"/>
        <w:jc w:val="both"/>
        <w:rPr>
          <w:rFonts w:ascii="Times New Roman" w:hAnsi="Times New Roman" w:cs="Times New Roman"/>
          <w:b/>
          <w:bCs/>
        </w:rPr>
      </w:pPr>
    </w:p>
    <w:p w:rsidR="00FC68A0" w:rsidRPr="00E11769" w:rsidRDefault="00FC68A0" w:rsidP="00FC68A0">
      <w:pPr>
        <w:autoSpaceDE w:val="0"/>
        <w:autoSpaceDN w:val="0"/>
        <w:adjustRightInd w:val="0"/>
        <w:jc w:val="both"/>
        <w:rPr>
          <w:i/>
          <w:iCs/>
          <w:color w:val="000000"/>
        </w:rPr>
      </w:pPr>
      <w:r w:rsidRPr="00E11769">
        <w:rPr>
          <w:i/>
          <w:iCs/>
          <w:color w:val="000000"/>
        </w:rPr>
        <w:t xml:space="preserve">Garvin C D, Gutierrez L M, Galinsky M J (2007), Hnadbook of Social Work with Groups, Rawat Publications, New Delhi  (call no. 361.4, G14H, 09449) – pages;461 – 476 </w:t>
      </w:r>
    </w:p>
    <w:p w:rsidR="00FC68A0" w:rsidRPr="00E11769" w:rsidRDefault="00FC68A0" w:rsidP="0089122C">
      <w:pPr>
        <w:pStyle w:val="Default"/>
        <w:jc w:val="both"/>
        <w:rPr>
          <w:rFonts w:ascii="Times New Roman" w:hAnsi="Times New Roman" w:cs="Times New Roman"/>
          <w:b/>
          <w:bCs/>
        </w:rPr>
      </w:pPr>
    </w:p>
    <w:p w:rsidR="00E94D3B" w:rsidRPr="00E11769" w:rsidRDefault="00E94D3B" w:rsidP="00E94D3B">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161 – 183 </w:t>
      </w:r>
    </w:p>
    <w:p w:rsidR="0017195D" w:rsidRPr="00E11769" w:rsidRDefault="0017195D" w:rsidP="00E94D3B">
      <w:pPr>
        <w:autoSpaceDE w:val="0"/>
        <w:autoSpaceDN w:val="0"/>
        <w:adjustRightInd w:val="0"/>
        <w:jc w:val="both"/>
        <w:rPr>
          <w:i/>
          <w:iCs/>
          <w:color w:val="000000"/>
        </w:rPr>
      </w:pPr>
    </w:p>
    <w:p w:rsidR="0017195D" w:rsidRPr="00E11769" w:rsidRDefault="0017195D" w:rsidP="00E94D3B">
      <w:pPr>
        <w:autoSpaceDE w:val="0"/>
        <w:autoSpaceDN w:val="0"/>
        <w:adjustRightInd w:val="0"/>
        <w:jc w:val="both"/>
        <w:rPr>
          <w:i/>
          <w:iCs/>
          <w:color w:val="000000"/>
        </w:rPr>
      </w:pPr>
      <w:r w:rsidRPr="00E11769">
        <w:rPr>
          <w:i/>
          <w:iCs/>
          <w:color w:val="000000"/>
        </w:rPr>
        <w:t>Zastrow C H (2010), Social Work with Group, Cengage Learning India Private Ltd. 418 F.I.E. Patparganj, New Delhi – 110 092 (call no. 361.4, Z3S, 009435) pages; 300 - 304</w:t>
      </w:r>
    </w:p>
    <w:p w:rsidR="00E94D3B" w:rsidRPr="00E11769" w:rsidRDefault="00E94D3B" w:rsidP="0089122C">
      <w:pPr>
        <w:pStyle w:val="Default"/>
        <w:jc w:val="both"/>
        <w:rPr>
          <w:rFonts w:ascii="Times New Roman" w:hAnsi="Times New Roman" w:cs="Times New Roman"/>
          <w:b/>
          <w:bCs/>
        </w:rPr>
      </w:pPr>
    </w:p>
    <w:p w:rsidR="008C27D1" w:rsidRPr="00E11769" w:rsidRDefault="008C27D1" w:rsidP="0089122C">
      <w:pPr>
        <w:pStyle w:val="Default"/>
        <w:jc w:val="both"/>
        <w:rPr>
          <w:rFonts w:ascii="Times New Roman" w:hAnsi="Times New Roman" w:cs="Times New Roman"/>
          <w:b/>
          <w:bCs/>
        </w:rPr>
      </w:pPr>
      <w:r w:rsidRPr="00E11769">
        <w:rPr>
          <w:rFonts w:ascii="Times New Roman" w:hAnsi="Times New Roman" w:cs="Times New Roman"/>
          <w:b/>
          <w:bCs/>
        </w:rPr>
        <w:t xml:space="preserve">Week Eight </w:t>
      </w:r>
    </w:p>
    <w:p w:rsidR="005F5828" w:rsidRPr="00E11769" w:rsidRDefault="00643228" w:rsidP="008556D0">
      <w:pPr>
        <w:autoSpaceDE w:val="0"/>
        <w:autoSpaceDN w:val="0"/>
        <w:adjustRightInd w:val="0"/>
        <w:jc w:val="both"/>
        <w:rPr>
          <w:b/>
          <w:bCs/>
          <w:color w:val="000000"/>
        </w:rPr>
      </w:pPr>
      <w:r>
        <w:rPr>
          <w:b/>
        </w:rPr>
        <w:t>April 01</w:t>
      </w:r>
      <w:r w:rsidR="006B2411" w:rsidRPr="00E11769">
        <w:rPr>
          <w:b/>
        </w:rPr>
        <w:t xml:space="preserve"> – </w:t>
      </w:r>
      <w:r>
        <w:rPr>
          <w:b/>
        </w:rPr>
        <w:t>02</w:t>
      </w:r>
      <w:r w:rsidR="006B2411" w:rsidRPr="00E11769">
        <w:rPr>
          <w:b/>
        </w:rPr>
        <w:t xml:space="preserve">, </w:t>
      </w:r>
      <w:r w:rsidR="00F624D0">
        <w:rPr>
          <w:b/>
        </w:rPr>
        <w:t>2019</w:t>
      </w:r>
      <w:r w:rsidR="008556D0" w:rsidRPr="00E11769">
        <w:rPr>
          <w:b/>
        </w:rPr>
        <w:t xml:space="preserve"> – </w:t>
      </w:r>
      <w:r w:rsidR="008556D0" w:rsidRPr="00E11769">
        <w:rPr>
          <w:b/>
          <w:bCs/>
          <w:color w:val="000000"/>
        </w:rPr>
        <w:t xml:space="preserve">Unit V:  </w:t>
      </w:r>
    </w:p>
    <w:p w:rsidR="008556D0" w:rsidRPr="00E11769" w:rsidRDefault="008556D0" w:rsidP="008556D0">
      <w:pPr>
        <w:autoSpaceDE w:val="0"/>
        <w:autoSpaceDN w:val="0"/>
        <w:adjustRightInd w:val="0"/>
        <w:jc w:val="both"/>
        <w:rPr>
          <w:b/>
          <w:bCs/>
          <w:color w:val="000000"/>
        </w:rPr>
      </w:pPr>
      <w:r w:rsidRPr="00E11769">
        <w:rPr>
          <w:b/>
          <w:bCs/>
          <w:color w:val="000000"/>
        </w:rPr>
        <w:t xml:space="preserve">Recording in group work </w:t>
      </w:r>
    </w:p>
    <w:p w:rsidR="008556D0" w:rsidRPr="00E11769" w:rsidRDefault="008556D0" w:rsidP="008556D0">
      <w:pPr>
        <w:autoSpaceDE w:val="0"/>
        <w:autoSpaceDN w:val="0"/>
        <w:adjustRightInd w:val="0"/>
        <w:jc w:val="both"/>
        <w:rPr>
          <w:color w:val="000000"/>
        </w:rPr>
      </w:pPr>
      <w:r w:rsidRPr="00E11769">
        <w:rPr>
          <w:color w:val="000000"/>
        </w:rPr>
        <w:t xml:space="preserve">Importance, principles, structure of recording, techniques of recording to analyze group process and plan strategies for intervention </w:t>
      </w:r>
    </w:p>
    <w:p w:rsidR="00A43415" w:rsidRPr="00E11769" w:rsidRDefault="00A43415" w:rsidP="008556D0">
      <w:pPr>
        <w:autoSpaceDE w:val="0"/>
        <w:autoSpaceDN w:val="0"/>
        <w:adjustRightInd w:val="0"/>
        <w:jc w:val="both"/>
        <w:rPr>
          <w:color w:val="000000"/>
        </w:rPr>
      </w:pPr>
    </w:p>
    <w:p w:rsidR="00A43415" w:rsidRPr="00E11769" w:rsidRDefault="00A43415" w:rsidP="00A43415">
      <w:pPr>
        <w:tabs>
          <w:tab w:val="left" w:pos="426"/>
        </w:tabs>
        <w:autoSpaceDE w:val="0"/>
        <w:autoSpaceDN w:val="0"/>
        <w:adjustRightInd w:val="0"/>
        <w:jc w:val="both"/>
        <w:rPr>
          <w:i/>
          <w:iCs/>
          <w:color w:val="000000"/>
        </w:rPr>
      </w:pPr>
      <w:r w:rsidRPr="00E11769">
        <w:rPr>
          <w:i/>
          <w:iCs/>
          <w:color w:val="000000"/>
        </w:rPr>
        <w:t xml:space="preserve">Dhawan N. (2008), Social Work Perspectives (Philosophy and Methods), Bharat Book Centre, Lucknow (call no. 361, D37S, 009293) pgs; </w:t>
      </w:r>
      <w:r w:rsidR="00140CDA" w:rsidRPr="00E11769">
        <w:rPr>
          <w:i/>
          <w:iCs/>
          <w:color w:val="000000"/>
        </w:rPr>
        <w:t>174</w:t>
      </w:r>
    </w:p>
    <w:p w:rsidR="009628A9" w:rsidRPr="00E11769" w:rsidRDefault="009628A9" w:rsidP="008556D0">
      <w:pPr>
        <w:autoSpaceDE w:val="0"/>
        <w:autoSpaceDN w:val="0"/>
        <w:adjustRightInd w:val="0"/>
        <w:jc w:val="both"/>
        <w:rPr>
          <w:b/>
        </w:rPr>
      </w:pPr>
    </w:p>
    <w:p w:rsidR="006B2411" w:rsidRPr="00E11769" w:rsidRDefault="00643228" w:rsidP="00BB7D2C">
      <w:pPr>
        <w:autoSpaceDE w:val="0"/>
        <w:autoSpaceDN w:val="0"/>
        <w:adjustRightInd w:val="0"/>
        <w:jc w:val="both"/>
        <w:rPr>
          <w:rFonts w:eastAsia="Calibri"/>
          <w:b/>
          <w:bCs/>
          <w:color w:val="000000"/>
        </w:rPr>
      </w:pPr>
      <w:r>
        <w:rPr>
          <w:rFonts w:eastAsia="Calibri"/>
          <w:b/>
          <w:bCs/>
          <w:color w:val="000000"/>
        </w:rPr>
        <w:t>April 03</w:t>
      </w:r>
      <w:r w:rsidR="006B2411" w:rsidRPr="00E11769">
        <w:rPr>
          <w:rFonts w:eastAsia="Calibri"/>
          <w:b/>
          <w:bCs/>
          <w:color w:val="000000"/>
        </w:rPr>
        <w:t xml:space="preserve"> – </w:t>
      </w:r>
      <w:r>
        <w:rPr>
          <w:rFonts w:eastAsia="Calibri"/>
          <w:b/>
          <w:bCs/>
          <w:color w:val="000000"/>
        </w:rPr>
        <w:t>06</w:t>
      </w:r>
      <w:r w:rsidR="006B2411" w:rsidRPr="00E11769">
        <w:rPr>
          <w:rFonts w:eastAsia="Calibri"/>
          <w:b/>
          <w:bCs/>
          <w:color w:val="000000"/>
        </w:rPr>
        <w:t xml:space="preserve">, </w:t>
      </w:r>
      <w:r w:rsidR="00F624D0">
        <w:rPr>
          <w:rFonts w:eastAsia="Calibri"/>
          <w:b/>
          <w:bCs/>
          <w:color w:val="000000"/>
        </w:rPr>
        <w:t>2019</w:t>
      </w:r>
    </w:p>
    <w:p w:rsidR="008556D0" w:rsidRPr="00E11769" w:rsidRDefault="00BB7D2C" w:rsidP="008556D0">
      <w:pPr>
        <w:autoSpaceDE w:val="0"/>
        <w:autoSpaceDN w:val="0"/>
        <w:adjustRightInd w:val="0"/>
        <w:jc w:val="both"/>
        <w:rPr>
          <w:color w:val="000000"/>
        </w:rPr>
      </w:pPr>
      <w:r w:rsidRPr="00E11769">
        <w:rPr>
          <w:b/>
          <w:bCs/>
          <w:color w:val="000000"/>
        </w:rPr>
        <w:t>Unit V:</w:t>
      </w:r>
      <w:r w:rsidR="006B2411" w:rsidRPr="00E11769">
        <w:rPr>
          <w:b/>
          <w:bCs/>
          <w:color w:val="000000"/>
        </w:rPr>
        <w:t xml:space="preserve"> </w:t>
      </w:r>
      <w:r w:rsidR="008556D0" w:rsidRPr="00E11769">
        <w:rPr>
          <w:b/>
          <w:bCs/>
          <w:color w:val="000000"/>
        </w:rPr>
        <w:t>Group work in various settings</w:t>
      </w:r>
      <w:r w:rsidR="008556D0" w:rsidRPr="00E11769">
        <w:rPr>
          <w:color w:val="000000"/>
        </w:rPr>
        <w:t xml:space="preserve"> – health, child development, women development, family welfare, industrial, communities – urban, rural, tribal</w:t>
      </w:r>
    </w:p>
    <w:p w:rsidR="008C27D1" w:rsidRPr="00E11769" w:rsidRDefault="008C27D1" w:rsidP="0089122C">
      <w:pPr>
        <w:pStyle w:val="Default"/>
        <w:jc w:val="both"/>
        <w:rPr>
          <w:rFonts w:ascii="Times New Roman" w:hAnsi="Times New Roman" w:cs="Times New Roman"/>
          <w:b/>
          <w:bCs/>
        </w:rPr>
      </w:pPr>
    </w:p>
    <w:p w:rsidR="008F0BA6" w:rsidRPr="00E11769" w:rsidRDefault="008F0BA6" w:rsidP="0089122C">
      <w:pPr>
        <w:pStyle w:val="Default"/>
        <w:jc w:val="both"/>
        <w:rPr>
          <w:rFonts w:ascii="Times New Roman" w:hAnsi="Times New Roman" w:cs="Times New Roman"/>
          <w:i/>
          <w:iCs/>
        </w:rPr>
      </w:pPr>
      <w:r w:rsidRPr="00E11769">
        <w:rPr>
          <w:rFonts w:ascii="Times New Roman" w:hAnsi="Times New Roman" w:cs="Times New Roman"/>
          <w:i/>
          <w:iCs/>
        </w:rPr>
        <w:t>Devi R. and Praksh R. (</w:t>
      </w:r>
      <w:r w:rsidR="00481D73" w:rsidRPr="00E11769">
        <w:rPr>
          <w:rFonts w:ascii="Times New Roman" w:hAnsi="Times New Roman" w:cs="Times New Roman"/>
          <w:i/>
          <w:iCs/>
        </w:rPr>
        <w:t>2004</w:t>
      </w:r>
      <w:r w:rsidRPr="00E11769">
        <w:rPr>
          <w:rFonts w:ascii="Times New Roman" w:hAnsi="Times New Roman" w:cs="Times New Roman"/>
          <w:i/>
          <w:iCs/>
        </w:rPr>
        <w:t xml:space="preserve">) Social Work Methods, Practices and Perspectives, Mangal Deep Publications, Jaipur (India) (call no. 361, </w:t>
      </w:r>
      <w:r w:rsidR="00781091" w:rsidRPr="00E11769">
        <w:rPr>
          <w:rFonts w:ascii="Times New Roman" w:hAnsi="Times New Roman" w:cs="Times New Roman"/>
          <w:i/>
          <w:iCs/>
        </w:rPr>
        <w:t>D38S</w:t>
      </w:r>
      <w:r w:rsidRPr="00E11769">
        <w:rPr>
          <w:rFonts w:ascii="Times New Roman" w:hAnsi="Times New Roman" w:cs="Times New Roman"/>
          <w:i/>
          <w:iCs/>
        </w:rPr>
        <w:t>, 008499) pgs; 132 – 137</w:t>
      </w:r>
    </w:p>
    <w:p w:rsidR="008F0BA6" w:rsidRPr="00E11769" w:rsidRDefault="008F0BA6" w:rsidP="0089122C">
      <w:pPr>
        <w:pStyle w:val="Default"/>
        <w:jc w:val="both"/>
        <w:rPr>
          <w:rFonts w:ascii="Times New Roman" w:hAnsi="Times New Roman" w:cs="Times New Roman"/>
          <w:b/>
          <w:bCs/>
        </w:rPr>
      </w:pPr>
    </w:p>
    <w:p w:rsidR="001F4B55" w:rsidRPr="00E11769" w:rsidRDefault="001F4B55" w:rsidP="001F4B55">
      <w:pPr>
        <w:autoSpaceDE w:val="0"/>
        <w:autoSpaceDN w:val="0"/>
        <w:adjustRightInd w:val="0"/>
        <w:jc w:val="both"/>
        <w:rPr>
          <w:i/>
          <w:iCs/>
          <w:color w:val="000000"/>
        </w:rPr>
      </w:pPr>
      <w:r w:rsidRPr="00E11769">
        <w:rPr>
          <w:i/>
          <w:iCs/>
          <w:color w:val="000000"/>
        </w:rPr>
        <w:t xml:space="preserve">Siddhiqui H. Y. (2008), Group Work Theories and Practices, Rawat Publications, New Delhi 110 002 – pages; </w:t>
      </w:r>
      <w:r w:rsidR="004F720E" w:rsidRPr="00E11769">
        <w:rPr>
          <w:i/>
          <w:iCs/>
          <w:color w:val="000000"/>
        </w:rPr>
        <w:t>141 - 201</w:t>
      </w:r>
      <w:r w:rsidRPr="00E11769">
        <w:rPr>
          <w:i/>
          <w:iCs/>
          <w:color w:val="000000"/>
        </w:rPr>
        <w:t xml:space="preserve"> (call no. 161.4, S35G, 009221)</w:t>
      </w:r>
    </w:p>
    <w:p w:rsidR="007823A2" w:rsidRPr="00E11769" w:rsidRDefault="007823A2" w:rsidP="001F4B55">
      <w:pPr>
        <w:autoSpaceDE w:val="0"/>
        <w:autoSpaceDN w:val="0"/>
        <w:adjustRightInd w:val="0"/>
        <w:jc w:val="both"/>
        <w:rPr>
          <w:i/>
          <w:iCs/>
          <w:color w:val="000000"/>
        </w:rPr>
      </w:pPr>
    </w:p>
    <w:p w:rsidR="007823A2" w:rsidRPr="00E11769" w:rsidRDefault="007823A2" w:rsidP="001F4B55">
      <w:pPr>
        <w:autoSpaceDE w:val="0"/>
        <w:autoSpaceDN w:val="0"/>
        <w:adjustRightInd w:val="0"/>
        <w:jc w:val="both"/>
        <w:rPr>
          <w:i/>
          <w:iCs/>
          <w:color w:val="000000"/>
        </w:rPr>
      </w:pPr>
      <w:r w:rsidRPr="00E11769">
        <w:rPr>
          <w:i/>
          <w:iCs/>
          <w:color w:val="000000"/>
        </w:rPr>
        <w:t xml:space="preserve">Konopka G. (1983) Social Group Work: A helping process, Prentince Hall, Inc., Englewood Cliffs, New Jersey 07632 (call no. 361.4, K82S, 099413) pgs; 180 – 223 </w:t>
      </w:r>
    </w:p>
    <w:p w:rsidR="00FC68A0" w:rsidRPr="00E11769" w:rsidRDefault="00FC68A0" w:rsidP="001F4B55">
      <w:pPr>
        <w:autoSpaceDE w:val="0"/>
        <w:autoSpaceDN w:val="0"/>
        <w:adjustRightInd w:val="0"/>
        <w:jc w:val="both"/>
        <w:rPr>
          <w:i/>
          <w:iCs/>
          <w:color w:val="000000"/>
        </w:rPr>
      </w:pPr>
    </w:p>
    <w:p w:rsidR="00FC68A0" w:rsidRPr="00E11769" w:rsidRDefault="00FC68A0" w:rsidP="00FC68A0">
      <w:pPr>
        <w:autoSpaceDE w:val="0"/>
        <w:autoSpaceDN w:val="0"/>
        <w:adjustRightInd w:val="0"/>
        <w:jc w:val="both"/>
        <w:rPr>
          <w:i/>
          <w:iCs/>
          <w:color w:val="000000"/>
        </w:rPr>
      </w:pPr>
      <w:r w:rsidRPr="00E11769">
        <w:rPr>
          <w:i/>
          <w:iCs/>
          <w:color w:val="000000"/>
        </w:rPr>
        <w:t>Garvin C D, Gutierrez L M, Galinsky M J (2007), Hnadbook of Social Work with Groups, Rawat Publications, New Delhi  (call no. 361.4, G14H, 09449) – pages;</w:t>
      </w:r>
      <w:r w:rsidR="003C5637" w:rsidRPr="00E11769">
        <w:rPr>
          <w:i/>
          <w:iCs/>
          <w:color w:val="000000"/>
        </w:rPr>
        <w:t xml:space="preserve">137 – 192 and </w:t>
      </w:r>
      <w:r w:rsidRPr="00E11769">
        <w:rPr>
          <w:i/>
          <w:iCs/>
          <w:color w:val="000000"/>
        </w:rPr>
        <w:t>193 – 306</w:t>
      </w:r>
    </w:p>
    <w:p w:rsidR="00FC68A0" w:rsidRPr="00E11769" w:rsidRDefault="00FC68A0" w:rsidP="001F4B55">
      <w:pPr>
        <w:autoSpaceDE w:val="0"/>
        <w:autoSpaceDN w:val="0"/>
        <w:adjustRightInd w:val="0"/>
        <w:jc w:val="both"/>
        <w:rPr>
          <w:i/>
          <w:iCs/>
          <w:color w:val="000000"/>
        </w:rPr>
      </w:pPr>
    </w:p>
    <w:p w:rsidR="00E94D3B" w:rsidRPr="00E11769" w:rsidRDefault="00E94D3B" w:rsidP="001F4B55">
      <w:pPr>
        <w:autoSpaceDE w:val="0"/>
        <w:autoSpaceDN w:val="0"/>
        <w:adjustRightInd w:val="0"/>
        <w:jc w:val="both"/>
        <w:rPr>
          <w:i/>
          <w:iCs/>
          <w:color w:val="000000"/>
        </w:rPr>
      </w:pPr>
      <w:r w:rsidRPr="00E11769">
        <w:rPr>
          <w:i/>
          <w:iCs/>
          <w:color w:val="000000"/>
        </w:rPr>
        <w:t xml:space="preserve">Capuzzi D, Gross D R, Stauffer M D (2010), Introduction to Group Work, Rawat Publications, New Delhi  (call no. 361.4, C29I, 009445) – pages; 321 – 543 </w:t>
      </w:r>
    </w:p>
    <w:p w:rsidR="001F4B55" w:rsidRPr="00E11769" w:rsidRDefault="001F4B55" w:rsidP="0089122C">
      <w:pPr>
        <w:pStyle w:val="Default"/>
        <w:jc w:val="both"/>
        <w:rPr>
          <w:rFonts w:ascii="Times New Roman" w:hAnsi="Times New Roman" w:cs="Times New Roman"/>
          <w:b/>
          <w:bCs/>
        </w:rPr>
      </w:pPr>
    </w:p>
    <w:p w:rsidR="0017195D" w:rsidRPr="00E11769" w:rsidRDefault="0017195D" w:rsidP="0017195D">
      <w:pPr>
        <w:autoSpaceDE w:val="0"/>
        <w:autoSpaceDN w:val="0"/>
        <w:adjustRightInd w:val="0"/>
        <w:jc w:val="both"/>
        <w:rPr>
          <w:i/>
          <w:iCs/>
          <w:color w:val="000000"/>
        </w:rPr>
      </w:pPr>
      <w:r w:rsidRPr="00E11769">
        <w:rPr>
          <w:i/>
          <w:iCs/>
          <w:color w:val="000000"/>
        </w:rPr>
        <w:t xml:space="preserve">Zastrow C H (2010), Social Work with Group, Cengage Learning India Private Ltd. 418 F.I.E. Patparganj, New Delhi – 110 092 (call no. 361.4, Z3S, 009435) pages; 134 – 294 </w:t>
      </w:r>
    </w:p>
    <w:p w:rsidR="0017195D" w:rsidRPr="00E11769" w:rsidRDefault="0017195D" w:rsidP="0089122C">
      <w:pPr>
        <w:pStyle w:val="Default"/>
        <w:jc w:val="both"/>
        <w:rPr>
          <w:rFonts w:ascii="Times New Roman" w:hAnsi="Times New Roman" w:cs="Times New Roman"/>
          <w:b/>
          <w:bCs/>
        </w:rPr>
      </w:pPr>
      <w:r w:rsidRPr="00E11769">
        <w:rPr>
          <w:rFonts w:ascii="Times New Roman" w:hAnsi="Times New Roman" w:cs="Times New Roman"/>
          <w:b/>
          <w:bCs/>
        </w:rPr>
        <w:t xml:space="preserve"> </w:t>
      </w:r>
    </w:p>
    <w:p w:rsidR="009628A9" w:rsidRPr="00E11769" w:rsidRDefault="00643228" w:rsidP="004143D7">
      <w:pPr>
        <w:autoSpaceDE w:val="0"/>
        <w:autoSpaceDN w:val="0"/>
        <w:adjustRightInd w:val="0"/>
        <w:jc w:val="both"/>
        <w:rPr>
          <w:rFonts w:eastAsia="Calibri"/>
          <w:b/>
          <w:bCs/>
          <w:color w:val="000000"/>
        </w:rPr>
      </w:pPr>
      <w:r>
        <w:rPr>
          <w:rFonts w:eastAsia="Calibri"/>
          <w:b/>
          <w:bCs/>
          <w:color w:val="000000"/>
        </w:rPr>
        <w:t xml:space="preserve">Week Nine </w:t>
      </w:r>
    </w:p>
    <w:p w:rsidR="009628A9" w:rsidRPr="00E11769" w:rsidRDefault="006B2411" w:rsidP="004143D7">
      <w:pPr>
        <w:autoSpaceDE w:val="0"/>
        <w:autoSpaceDN w:val="0"/>
        <w:adjustRightInd w:val="0"/>
        <w:jc w:val="both"/>
        <w:rPr>
          <w:b/>
          <w:bCs/>
          <w:color w:val="000000"/>
        </w:rPr>
      </w:pPr>
      <w:r w:rsidRPr="00E11769">
        <w:rPr>
          <w:b/>
          <w:bCs/>
          <w:color w:val="000000"/>
        </w:rPr>
        <w:t>April 08</w:t>
      </w:r>
      <w:r w:rsidR="00643228">
        <w:rPr>
          <w:b/>
          <w:bCs/>
          <w:color w:val="000000"/>
        </w:rPr>
        <w:t xml:space="preserve"> – 13</w:t>
      </w:r>
      <w:r w:rsidR="00BB7D2C" w:rsidRPr="00E11769">
        <w:rPr>
          <w:b/>
          <w:bCs/>
          <w:color w:val="000000"/>
        </w:rPr>
        <w:t xml:space="preserve">, </w:t>
      </w:r>
      <w:r w:rsidR="00F624D0">
        <w:rPr>
          <w:b/>
          <w:bCs/>
          <w:color w:val="000000"/>
        </w:rPr>
        <w:t>2019</w:t>
      </w:r>
      <w:r w:rsidR="00BB7D2C" w:rsidRPr="00E11769">
        <w:rPr>
          <w:b/>
          <w:bCs/>
          <w:color w:val="000000"/>
        </w:rPr>
        <w:t xml:space="preserve"> </w:t>
      </w:r>
    </w:p>
    <w:p w:rsidR="00BB7D2C" w:rsidRPr="00E11769" w:rsidRDefault="00643228" w:rsidP="004143D7">
      <w:pPr>
        <w:autoSpaceDE w:val="0"/>
        <w:autoSpaceDN w:val="0"/>
        <w:adjustRightInd w:val="0"/>
        <w:jc w:val="both"/>
        <w:rPr>
          <w:b/>
          <w:bCs/>
          <w:color w:val="000000"/>
        </w:rPr>
      </w:pPr>
      <w:r>
        <w:rPr>
          <w:b/>
          <w:bCs/>
          <w:color w:val="000000"/>
        </w:rPr>
        <w:t xml:space="preserve">Presentations and Revision </w:t>
      </w:r>
    </w:p>
    <w:p w:rsidR="009628A9" w:rsidRPr="00E11769" w:rsidRDefault="009628A9" w:rsidP="004143D7">
      <w:pPr>
        <w:autoSpaceDE w:val="0"/>
        <w:autoSpaceDN w:val="0"/>
        <w:adjustRightInd w:val="0"/>
        <w:jc w:val="both"/>
        <w:rPr>
          <w:b/>
          <w:bCs/>
          <w:color w:val="000000"/>
        </w:rPr>
      </w:pPr>
    </w:p>
    <w:p w:rsidR="006B2411" w:rsidRPr="00E11769" w:rsidRDefault="00643228" w:rsidP="004143D7">
      <w:pPr>
        <w:autoSpaceDE w:val="0"/>
        <w:autoSpaceDN w:val="0"/>
        <w:adjustRightInd w:val="0"/>
        <w:jc w:val="both"/>
        <w:rPr>
          <w:b/>
          <w:bCs/>
          <w:color w:val="000000"/>
        </w:rPr>
      </w:pPr>
      <w:r>
        <w:rPr>
          <w:b/>
          <w:bCs/>
          <w:color w:val="000000"/>
        </w:rPr>
        <w:t>April 16 - 17</w:t>
      </w:r>
      <w:r w:rsidR="006B2411" w:rsidRPr="00E11769">
        <w:rPr>
          <w:b/>
          <w:bCs/>
          <w:color w:val="000000"/>
        </w:rPr>
        <w:t xml:space="preserve">, </w:t>
      </w:r>
      <w:r w:rsidR="00F624D0">
        <w:rPr>
          <w:b/>
          <w:bCs/>
          <w:color w:val="000000"/>
        </w:rPr>
        <w:t>2019</w:t>
      </w:r>
    </w:p>
    <w:p w:rsidR="00BB7D2C" w:rsidRPr="00E11769" w:rsidRDefault="00BB7D2C" w:rsidP="004143D7">
      <w:pPr>
        <w:autoSpaceDE w:val="0"/>
        <w:autoSpaceDN w:val="0"/>
        <w:adjustRightInd w:val="0"/>
        <w:jc w:val="both"/>
        <w:rPr>
          <w:b/>
          <w:bCs/>
          <w:color w:val="000000"/>
        </w:rPr>
      </w:pPr>
      <w:r w:rsidRPr="00E11769">
        <w:rPr>
          <w:b/>
          <w:bCs/>
          <w:color w:val="000000"/>
        </w:rPr>
        <w:t>Conclusion and preparation for exams</w:t>
      </w:r>
    </w:p>
    <w:p w:rsidR="009940F5" w:rsidRDefault="009940F5" w:rsidP="004143D7">
      <w:pPr>
        <w:autoSpaceDE w:val="0"/>
        <w:autoSpaceDN w:val="0"/>
        <w:adjustRightInd w:val="0"/>
        <w:jc w:val="both"/>
        <w:rPr>
          <w:b/>
          <w:bCs/>
          <w:color w:val="000000"/>
        </w:rPr>
      </w:pPr>
    </w:p>
    <w:p w:rsidR="004143D7" w:rsidRPr="00E11769" w:rsidRDefault="004143D7" w:rsidP="004143D7">
      <w:pPr>
        <w:autoSpaceDE w:val="0"/>
        <w:autoSpaceDN w:val="0"/>
        <w:adjustRightInd w:val="0"/>
        <w:jc w:val="both"/>
        <w:rPr>
          <w:b/>
          <w:bCs/>
          <w:color w:val="000000"/>
        </w:rPr>
      </w:pPr>
      <w:r w:rsidRPr="00E11769">
        <w:rPr>
          <w:b/>
          <w:bCs/>
          <w:color w:val="000000"/>
        </w:rPr>
        <w:t>Bibliography:</w:t>
      </w:r>
    </w:p>
    <w:p w:rsidR="00BB7D2C" w:rsidRPr="00E11769" w:rsidRDefault="00BB7D2C" w:rsidP="00BB7D2C">
      <w:pPr>
        <w:shd w:val="clear" w:color="auto" w:fill="FFFFFF" w:themeFill="background1"/>
        <w:autoSpaceDE w:val="0"/>
        <w:autoSpaceDN w:val="0"/>
        <w:adjustRightInd w:val="0"/>
        <w:jc w:val="both"/>
        <w:rPr>
          <w:b/>
          <w:bCs/>
          <w:color w:val="000000"/>
        </w:rPr>
      </w:pPr>
      <w:r w:rsidRPr="00E11769">
        <w:rPr>
          <w:b/>
          <w:bCs/>
          <w:color w:val="000000"/>
        </w:rPr>
        <w:t>G – VI: Working with Groups (Social Group Work)</w:t>
      </w:r>
    </w:p>
    <w:p w:rsidR="00BB7D2C" w:rsidRPr="00E11769" w:rsidRDefault="00BB7D2C" w:rsidP="00F90398">
      <w:pPr>
        <w:autoSpaceDE w:val="0"/>
        <w:autoSpaceDN w:val="0"/>
        <w:adjustRightInd w:val="0"/>
        <w:jc w:val="both"/>
        <w:rPr>
          <w:b/>
          <w:bCs/>
          <w:color w:val="000000"/>
        </w:rPr>
      </w:pPr>
    </w:p>
    <w:p w:rsidR="00F90398" w:rsidRPr="00E11769" w:rsidRDefault="00F90398" w:rsidP="00F90398">
      <w:pPr>
        <w:autoSpaceDE w:val="0"/>
        <w:autoSpaceDN w:val="0"/>
        <w:adjustRightInd w:val="0"/>
        <w:jc w:val="both"/>
        <w:rPr>
          <w:b/>
          <w:bCs/>
          <w:color w:val="000000"/>
        </w:rPr>
      </w:pPr>
      <w:r w:rsidRPr="00E11769">
        <w:rPr>
          <w:b/>
          <w:bCs/>
          <w:color w:val="000000"/>
        </w:rPr>
        <w:t>Recommended Reading:</w:t>
      </w:r>
    </w:p>
    <w:p w:rsidR="00F90398" w:rsidRPr="00E11769" w:rsidRDefault="00F90398" w:rsidP="00F90398">
      <w:pPr>
        <w:autoSpaceDE w:val="0"/>
        <w:autoSpaceDN w:val="0"/>
        <w:adjustRightInd w:val="0"/>
        <w:jc w:val="both"/>
        <w:rPr>
          <w:b/>
          <w:bCs/>
          <w:color w:val="000000"/>
        </w:rPr>
      </w:pP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Bhatt R.M. (1960) Records of Group Work Practice in India, Baroda University: Baroda </w:t>
      </w:r>
    </w:p>
    <w:p w:rsidR="002D6A6A" w:rsidRPr="00E11769" w:rsidRDefault="002D6A6A" w:rsidP="00F604E3">
      <w:pPr>
        <w:pStyle w:val="ListParagraph"/>
        <w:numPr>
          <w:ilvl w:val="0"/>
          <w:numId w:val="2"/>
        </w:numPr>
        <w:autoSpaceDE w:val="0"/>
        <w:autoSpaceDN w:val="0"/>
        <w:adjustRightInd w:val="0"/>
        <w:jc w:val="both"/>
        <w:rPr>
          <w:color w:val="000000"/>
        </w:rPr>
      </w:pPr>
      <w:r w:rsidRPr="00E11769">
        <w:rPr>
          <w:color w:val="000000"/>
        </w:rPr>
        <w:t xml:space="preserve">Davies Barhard (1975) The Use of Groups in Social Work Practice, USA : Routlede&amp;Kegan Paul Ltd </w:t>
      </w:r>
    </w:p>
    <w:p w:rsidR="002D6A6A"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Delhi School of Social Work (1958) Field Work Records in Group Work and Community </w:t>
      </w:r>
      <w:r w:rsidR="00C41A06" w:rsidRPr="00E11769">
        <w:rPr>
          <w:color w:val="000000"/>
        </w:rPr>
        <w:t>organization, London</w:t>
      </w:r>
      <w:r w:rsidRPr="00E11769">
        <w:rPr>
          <w:color w:val="000000"/>
        </w:rPr>
        <w:t xml:space="preserve">: Tavistock Publication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Doel, Mark &amp;</w:t>
      </w:r>
      <w:r w:rsidR="002D6A6A" w:rsidRPr="00E11769">
        <w:rPr>
          <w:color w:val="000000"/>
        </w:rPr>
        <w:t xml:space="preserve"> </w:t>
      </w:r>
      <w:r w:rsidRPr="00E11769">
        <w:rPr>
          <w:color w:val="000000"/>
        </w:rPr>
        <w:t xml:space="preserve">Sawda, Catherine (2003) The Essentials of Group Worker, London : Jessica Kingsley Pub.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Douglas, Tom (1976): Group Process in Social Work - a Theoretical Synthesis, New York : John Wiley &amp; Sons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Dougles Tom (1978) Basic Group Work, London : Tavistock Publication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Klein Josphine (1967) The Study of Groups, London :Routledge and Kegan Paul Ltd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Konopka Gisela (1954) Group Work in Institution, New York : Associate Press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Konopka Gisela (1983 3rd Ed.), Social Group Wor</w:t>
      </w:r>
      <w:r w:rsidR="00C41A06" w:rsidRPr="00E11769">
        <w:rPr>
          <w:color w:val="000000"/>
        </w:rPr>
        <w:t>k a Helping Process, New Jersey</w:t>
      </w:r>
      <w:r w:rsidRPr="00E11769">
        <w:rPr>
          <w:color w:val="000000"/>
        </w:rPr>
        <w:t xml:space="preserve">: Prentice Hall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Northen, Helen</w:t>
      </w:r>
      <w:r w:rsidR="002D6A6A" w:rsidRPr="00E11769">
        <w:rPr>
          <w:color w:val="000000"/>
        </w:rPr>
        <w:t>e</w:t>
      </w:r>
      <w:r w:rsidRPr="00E11769">
        <w:rPr>
          <w:color w:val="000000"/>
        </w:rPr>
        <w:t xml:space="preserve"> (1969) Social Work with Groups, New York : Columbia University Press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Northen, Helene, Roberts (1976) Theory of So</w:t>
      </w:r>
      <w:r w:rsidR="00C41A06" w:rsidRPr="00E11769">
        <w:rPr>
          <w:color w:val="000000"/>
        </w:rPr>
        <w:t>cial Work with Groups, New York</w:t>
      </w:r>
      <w:r w:rsidRPr="00E11769">
        <w:rPr>
          <w:color w:val="000000"/>
        </w:rPr>
        <w:t xml:space="preserve">:Columbia University Press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Phillips, Helen (1962) Essentials of Social Group Work Skills, New York : Associate Press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Reid E. Kenneth (1996) Social Work Practice with Gr</w:t>
      </w:r>
      <w:r w:rsidR="00C41A06" w:rsidRPr="00E11769">
        <w:rPr>
          <w:color w:val="000000"/>
        </w:rPr>
        <w:t>oups - A Clinical Perspective, USA</w:t>
      </w:r>
      <w:r w:rsidRPr="00E11769">
        <w:rPr>
          <w:color w:val="000000"/>
        </w:rPr>
        <w:t xml:space="preserve">: Brook/Cole Publishing Company </w:t>
      </w:r>
    </w:p>
    <w:p w:rsidR="00C41A06"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Ryland and Wilson (1949) Social Group Work Practice, USA : Houghton Mifflin Co. </w:t>
      </w:r>
    </w:p>
    <w:p w:rsidR="00C41A06"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t xml:space="preserve">Trecker, Herleigh (1955) Group Work-Foundations &amp; Frontiers, New York: Whiteside &amp; William Marrow &amp; Co </w:t>
      </w:r>
    </w:p>
    <w:p w:rsidR="00F90398" w:rsidRPr="00E11769" w:rsidRDefault="00F90398" w:rsidP="00F604E3">
      <w:pPr>
        <w:pStyle w:val="ListParagraph"/>
        <w:numPr>
          <w:ilvl w:val="0"/>
          <w:numId w:val="2"/>
        </w:numPr>
        <w:autoSpaceDE w:val="0"/>
        <w:autoSpaceDN w:val="0"/>
        <w:adjustRightInd w:val="0"/>
        <w:jc w:val="both"/>
        <w:rPr>
          <w:color w:val="000000"/>
        </w:rPr>
      </w:pPr>
      <w:r w:rsidRPr="00E11769">
        <w:rPr>
          <w:color w:val="000000"/>
        </w:rPr>
        <w:lastRenderedPageBreak/>
        <w:t>Trecker, Herleigh (1970) Social Group Work-Principles and Practices, New York: Associate Press</w:t>
      </w:r>
    </w:p>
    <w:p w:rsidR="002D6A6A" w:rsidRPr="00E11769" w:rsidRDefault="002D6A6A" w:rsidP="00F604E3">
      <w:pPr>
        <w:pStyle w:val="ListParagraph"/>
        <w:numPr>
          <w:ilvl w:val="0"/>
          <w:numId w:val="2"/>
        </w:numPr>
        <w:autoSpaceDE w:val="0"/>
        <w:autoSpaceDN w:val="0"/>
        <w:adjustRightInd w:val="0"/>
        <w:jc w:val="both"/>
        <w:rPr>
          <w:color w:val="000000"/>
        </w:rPr>
      </w:pPr>
      <w:r w:rsidRPr="00E11769">
        <w:rPr>
          <w:rFonts w:cs="Mangal"/>
          <w:color w:val="000000"/>
          <w:cs/>
          <w:lang w:bidi="mr-IN"/>
        </w:rPr>
        <w:t>टाकसाळे</w:t>
      </w:r>
      <w:r w:rsidRPr="00E11769">
        <w:rPr>
          <w:color w:val="000000"/>
          <w:cs/>
          <w:lang w:bidi="mr-IN"/>
        </w:rPr>
        <w:t xml:space="preserve"> </w:t>
      </w:r>
      <w:r w:rsidRPr="00E11769">
        <w:rPr>
          <w:rFonts w:cs="Mangal"/>
          <w:color w:val="000000"/>
          <w:cs/>
          <w:lang w:bidi="mr-IN"/>
        </w:rPr>
        <w:t>प्राजक्ता</w:t>
      </w:r>
      <w:r w:rsidRPr="00E11769">
        <w:rPr>
          <w:color w:val="000000"/>
          <w:cs/>
          <w:lang w:bidi="mr-IN"/>
        </w:rPr>
        <w:t xml:space="preserve"> (</w:t>
      </w:r>
      <w:r w:rsidRPr="00E11769">
        <w:rPr>
          <w:rFonts w:cs="Mangal"/>
          <w:color w:val="000000"/>
          <w:cs/>
          <w:lang w:bidi="mr-IN"/>
        </w:rPr>
        <w:t>२००४</w:t>
      </w:r>
      <w:r w:rsidRPr="00E11769">
        <w:rPr>
          <w:color w:val="000000"/>
          <w:cs/>
          <w:lang w:bidi="mr-IN"/>
        </w:rPr>
        <w:t xml:space="preserve">) </w:t>
      </w:r>
      <w:r w:rsidRPr="00E11769">
        <w:rPr>
          <w:rFonts w:cs="Mangal"/>
          <w:color w:val="000000"/>
          <w:cs/>
          <w:lang w:bidi="mr-IN"/>
        </w:rPr>
        <w:t>गटकार्य</w:t>
      </w:r>
      <w:r w:rsidRPr="00E11769">
        <w:rPr>
          <w:color w:val="000000"/>
          <w:cs/>
          <w:lang w:bidi="mr-IN"/>
        </w:rPr>
        <w:t xml:space="preserve"> </w:t>
      </w:r>
      <w:r w:rsidRPr="00E11769">
        <w:rPr>
          <w:rFonts w:cs="Mangal"/>
          <w:color w:val="000000"/>
          <w:cs/>
          <w:lang w:bidi="mr-IN"/>
        </w:rPr>
        <w:t>सिद्धांत</w:t>
      </w:r>
      <w:r w:rsidRPr="00E11769">
        <w:rPr>
          <w:color w:val="000000"/>
          <w:cs/>
          <w:lang w:bidi="mr-IN"/>
        </w:rPr>
        <w:t xml:space="preserve"> </w:t>
      </w:r>
      <w:r w:rsidRPr="00E11769">
        <w:rPr>
          <w:rFonts w:cs="Mangal"/>
          <w:color w:val="000000"/>
          <w:cs/>
          <w:lang w:bidi="mr-IN"/>
        </w:rPr>
        <w:t>व</w:t>
      </w:r>
      <w:r w:rsidRPr="00E11769">
        <w:rPr>
          <w:color w:val="000000"/>
          <w:cs/>
          <w:lang w:bidi="mr-IN"/>
        </w:rPr>
        <w:t xml:space="preserve"> </w:t>
      </w:r>
      <w:r w:rsidRPr="00E11769">
        <w:rPr>
          <w:rFonts w:cs="Mangal"/>
          <w:color w:val="000000"/>
          <w:cs/>
          <w:lang w:bidi="mr-IN"/>
        </w:rPr>
        <w:t>समाजकार्य</w:t>
      </w:r>
      <w:r w:rsidRPr="00E11769">
        <w:rPr>
          <w:color w:val="000000"/>
          <w:cs/>
          <w:lang w:bidi="mr-IN"/>
        </w:rPr>
        <w:t xml:space="preserve"> </w:t>
      </w:r>
      <w:r w:rsidRPr="00E11769">
        <w:rPr>
          <w:rFonts w:cs="Mangal"/>
          <w:color w:val="000000"/>
          <w:cs/>
          <w:lang w:bidi="mr-IN"/>
        </w:rPr>
        <w:t>पध्दती</w:t>
      </w:r>
      <w:r w:rsidRPr="00E11769">
        <w:rPr>
          <w:color w:val="000000"/>
          <w:cs/>
          <w:lang w:bidi="mr-IN"/>
        </w:rPr>
        <w:t xml:space="preserve"> (</w:t>
      </w:r>
      <w:r w:rsidRPr="00E11769">
        <w:rPr>
          <w:rFonts w:cs="Mangal"/>
          <w:color w:val="000000"/>
          <w:cs/>
          <w:lang w:bidi="mr-IN"/>
        </w:rPr>
        <w:t>प्रथम</w:t>
      </w:r>
      <w:r w:rsidRPr="00E11769">
        <w:rPr>
          <w:color w:val="000000"/>
          <w:cs/>
          <w:lang w:bidi="mr-IN"/>
        </w:rPr>
        <w:t xml:space="preserve"> </w:t>
      </w:r>
      <w:r w:rsidRPr="00E11769">
        <w:rPr>
          <w:rFonts w:cs="Mangal"/>
          <w:color w:val="000000"/>
          <w:cs/>
          <w:lang w:bidi="mr-IN"/>
        </w:rPr>
        <w:t>आवृती</w:t>
      </w:r>
      <w:r w:rsidRPr="00E11769">
        <w:rPr>
          <w:color w:val="000000"/>
          <w:cs/>
          <w:lang w:bidi="mr-IN"/>
        </w:rPr>
        <w:t xml:space="preserve">) </w:t>
      </w:r>
      <w:r w:rsidRPr="00E11769">
        <w:rPr>
          <w:rFonts w:cs="Mangal"/>
          <w:color w:val="000000"/>
          <w:cs/>
          <w:lang w:bidi="mr-IN"/>
        </w:rPr>
        <w:t>भाग</w:t>
      </w:r>
      <w:r w:rsidRPr="00E11769">
        <w:rPr>
          <w:color w:val="000000"/>
          <w:cs/>
          <w:lang w:bidi="mr-IN"/>
        </w:rPr>
        <w:t xml:space="preserve"> – </w:t>
      </w:r>
      <w:r w:rsidRPr="00E11769">
        <w:rPr>
          <w:rFonts w:cs="Mangal"/>
          <w:color w:val="000000"/>
          <w:cs/>
          <w:lang w:bidi="mr-IN"/>
        </w:rPr>
        <w:t>१</w:t>
      </w:r>
      <w:r w:rsidRPr="00E11769">
        <w:rPr>
          <w:color w:val="000000"/>
          <w:cs/>
          <w:lang w:bidi="mr-IN"/>
        </w:rPr>
        <w:t xml:space="preserve">, </w:t>
      </w:r>
      <w:r w:rsidRPr="00E11769">
        <w:rPr>
          <w:rFonts w:cs="Mangal"/>
          <w:color w:val="000000"/>
          <w:cs/>
          <w:lang w:bidi="mr-IN"/>
        </w:rPr>
        <w:t>नागपूर</w:t>
      </w:r>
      <w:r w:rsidRPr="00E11769">
        <w:rPr>
          <w:color w:val="000000"/>
          <w:cs/>
          <w:lang w:bidi="mr-IN"/>
        </w:rPr>
        <w:t xml:space="preserve"> : </w:t>
      </w:r>
      <w:r w:rsidRPr="00E11769">
        <w:rPr>
          <w:rFonts w:cs="Mangal"/>
          <w:color w:val="000000"/>
          <w:cs/>
          <w:lang w:bidi="mr-IN"/>
        </w:rPr>
        <w:t>श्री</w:t>
      </w:r>
      <w:r w:rsidRPr="00E11769">
        <w:rPr>
          <w:color w:val="000000"/>
          <w:cs/>
          <w:lang w:bidi="mr-IN"/>
        </w:rPr>
        <w:t xml:space="preserve">. </w:t>
      </w:r>
      <w:r w:rsidRPr="00E11769">
        <w:rPr>
          <w:rFonts w:cs="Mangal"/>
          <w:color w:val="000000"/>
          <w:cs/>
          <w:lang w:bidi="mr-IN"/>
        </w:rPr>
        <w:t>मंगेश</w:t>
      </w:r>
      <w:r w:rsidRPr="00E11769">
        <w:rPr>
          <w:color w:val="000000"/>
          <w:cs/>
          <w:lang w:bidi="mr-IN"/>
        </w:rPr>
        <w:t xml:space="preserve"> </w:t>
      </w:r>
      <w:r w:rsidRPr="00E11769">
        <w:rPr>
          <w:rFonts w:cs="Mangal"/>
          <w:color w:val="000000"/>
          <w:cs/>
          <w:lang w:bidi="mr-IN"/>
        </w:rPr>
        <w:t>प्रकाशन</w:t>
      </w:r>
      <w:r w:rsidRPr="00E11769">
        <w:rPr>
          <w:color w:val="000000"/>
          <w:cs/>
          <w:lang w:bidi="mr-IN"/>
        </w:rPr>
        <w:t xml:space="preserve"> </w:t>
      </w:r>
    </w:p>
    <w:p w:rsidR="00F90398" w:rsidRPr="00E11769" w:rsidRDefault="00F90398" w:rsidP="00F90398">
      <w:pPr>
        <w:autoSpaceDE w:val="0"/>
        <w:autoSpaceDN w:val="0"/>
        <w:adjustRightInd w:val="0"/>
        <w:jc w:val="both"/>
        <w:rPr>
          <w:b/>
          <w:bCs/>
          <w:color w:val="000000"/>
        </w:rPr>
      </w:pPr>
    </w:p>
    <w:p w:rsidR="00F90398" w:rsidRPr="00E11769" w:rsidRDefault="00F90398" w:rsidP="00F90398">
      <w:pPr>
        <w:autoSpaceDE w:val="0"/>
        <w:autoSpaceDN w:val="0"/>
        <w:adjustRightInd w:val="0"/>
        <w:jc w:val="both"/>
        <w:rPr>
          <w:b/>
          <w:bCs/>
          <w:color w:val="000000"/>
        </w:rPr>
      </w:pPr>
      <w:r w:rsidRPr="00E11769">
        <w:rPr>
          <w:b/>
          <w:bCs/>
          <w:color w:val="000000"/>
        </w:rPr>
        <w:t>General Readings :</w:t>
      </w:r>
    </w:p>
    <w:p w:rsidR="00F90398" w:rsidRPr="00E11769" w:rsidRDefault="00F90398" w:rsidP="00F90398">
      <w:pPr>
        <w:autoSpaceDE w:val="0"/>
        <w:autoSpaceDN w:val="0"/>
        <w:adjustRightInd w:val="0"/>
        <w:jc w:val="both"/>
        <w:rPr>
          <w:b/>
          <w:bCs/>
          <w:color w:val="000000"/>
        </w:rPr>
      </w:pP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Battacharya, Sanjay Social Work an Integrated Approach, New Delhi : Deep &amp; Deep Publicators Pvt. Ltd.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Berne, Eric (1966) Principles of Group Treatment, New York : Gnve Press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Bradford (Ed.) (1964) T Group Theory &amp; Laboratory Method, New York : John Wiley &amp; Sons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Cartwright, Dorwin&amp;Zandev, Alvin (1968) Group Dynamics, Research and Theory, </w:t>
      </w:r>
      <w:r w:rsidR="00C41A06" w:rsidRPr="00E11769">
        <w:rPr>
          <w:color w:val="000000"/>
        </w:rPr>
        <w:t>London</w:t>
      </w:r>
      <w:r w:rsidRPr="00E11769">
        <w:rPr>
          <w:color w:val="000000"/>
        </w:rPr>
        <w:t>: TavistockPublicators</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Choudhary, Paul (1983) Int</w:t>
      </w:r>
      <w:r w:rsidR="00C41A06" w:rsidRPr="00E11769">
        <w:rPr>
          <w:color w:val="000000"/>
        </w:rPr>
        <w:t>roduction to Social Work, Delhi</w:t>
      </w:r>
      <w:r w:rsidRPr="00E11769">
        <w:rPr>
          <w:color w:val="000000"/>
        </w:rPr>
        <w:t xml:space="preserve">: Atma Ram &amp; Sons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Corey, Geral (1977) Groups Process and Practice, USA: Brook/Cole Publishing Company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Douglas, Tom (1977) Group Work Practice, London : Tavistock Publication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Garland, J.A. Group Work Reaching out, People places and Power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Gravin, Charles D., Lorriae M. Gulier (Ed.) (2007) A Hand Book of Social Work with Groups, Rawat Publication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Gravin, Charles D (1981) Contemporary Group Work, New Jersey : Prentice-Hard-ING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Heap, Ken 1(985) The Practices of Social Work with Groups- Systematic Approach, UK:George Allen &amp;Unwin</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Jha, JainendraKumar :Encyclopaedia of Social Work, New Delhi : Anmol Publications Pvt. Ltd. </w:t>
      </w:r>
    </w:p>
    <w:p w:rsidR="00F90398"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 xml:space="preserve">Shaw, Marllin E. (2nd Ed.) Group Dynamics, New Delhi : Tata – McGraw Hill Publishing </w:t>
      </w:r>
    </w:p>
    <w:p w:rsidR="004143D7" w:rsidRPr="00E11769" w:rsidRDefault="00F90398" w:rsidP="00F604E3">
      <w:pPr>
        <w:pStyle w:val="ListParagraph"/>
        <w:numPr>
          <w:ilvl w:val="0"/>
          <w:numId w:val="3"/>
        </w:numPr>
        <w:autoSpaceDE w:val="0"/>
        <w:autoSpaceDN w:val="0"/>
        <w:adjustRightInd w:val="0"/>
        <w:jc w:val="both"/>
        <w:rPr>
          <w:color w:val="000000"/>
        </w:rPr>
      </w:pPr>
      <w:r w:rsidRPr="00E11769">
        <w:rPr>
          <w:color w:val="000000"/>
        </w:rPr>
        <w:t>Wilson, Gertrude &amp; Ryland, Gladys (1949) Social Group Work Practice, Haughton Mifflin Company</w:t>
      </w:r>
    </w:p>
    <w:p w:rsidR="00481D73" w:rsidRPr="00E11769" w:rsidRDefault="00481D73">
      <w:bookmarkStart w:id="0" w:name="_GoBack"/>
      <w:bookmarkEnd w:id="0"/>
    </w:p>
    <w:p w:rsidR="008C71C4" w:rsidRPr="00E11769" w:rsidRDefault="008C71C4"/>
    <w:p w:rsidR="008C71C4" w:rsidRPr="00E11769" w:rsidRDefault="008C71C4"/>
    <w:p w:rsidR="008C71C4" w:rsidRPr="00E11769" w:rsidRDefault="008C71C4"/>
    <w:p w:rsidR="008C71C4" w:rsidRPr="00E11769" w:rsidRDefault="008C71C4"/>
    <w:p w:rsidR="008C71C4" w:rsidRPr="00E11769" w:rsidRDefault="008C71C4"/>
    <w:p w:rsidR="008C71C4" w:rsidRPr="00E11769" w:rsidRDefault="008C71C4"/>
    <w:p w:rsidR="008C71C4" w:rsidRPr="00E11769" w:rsidRDefault="008C71C4"/>
    <w:p w:rsidR="00495545" w:rsidRPr="00E11769" w:rsidRDefault="00495545" w:rsidP="0018721B">
      <w:pPr>
        <w:shd w:val="clear" w:color="auto" w:fill="FFFFFF" w:themeFill="background1"/>
        <w:autoSpaceDE w:val="0"/>
        <w:autoSpaceDN w:val="0"/>
        <w:adjustRightInd w:val="0"/>
        <w:jc w:val="center"/>
        <w:rPr>
          <w:b/>
          <w:bCs/>
          <w:color w:val="000000"/>
        </w:rPr>
      </w:pPr>
    </w:p>
    <w:p w:rsidR="00495545" w:rsidRPr="00E11769" w:rsidRDefault="00495545" w:rsidP="0018721B">
      <w:pPr>
        <w:shd w:val="clear" w:color="auto" w:fill="FFFFFF" w:themeFill="background1"/>
        <w:autoSpaceDE w:val="0"/>
        <w:autoSpaceDN w:val="0"/>
        <w:adjustRightInd w:val="0"/>
        <w:jc w:val="center"/>
        <w:rPr>
          <w:b/>
          <w:bCs/>
          <w:color w:val="000000"/>
        </w:rPr>
      </w:pPr>
    </w:p>
    <w:p w:rsidR="00495545" w:rsidRPr="00E11769" w:rsidRDefault="00495545" w:rsidP="0018721B">
      <w:pPr>
        <w:shd w:val="clear" w:color="auto" w:fill="FFFFFF" w:themeFill="background1"/>
        <w:autoSpaceDE w:val="0"/>
        <w:autoSpaceDN w:val="0"/>
        <w:adjustRightInd w:val="0"/>
        <w:jc w:val="center"/>
        <w:rPr>
          <w:b/>
          <w:bCs/>
          <w:color w:val="000000"/>
        </w:rPr>
      </w:pPr>
    </w:p>
    <w:p w:rsidR="00495545" w:rsidRPr="00E11769" w:rsidRDefault="00495545" w:rsidP="0018721B">
      <w:pPr>
        <w:shd w:val="clear" w:color="auto" w:fill="FFFFFF" w:themeFill="background1"/>
        <w:autoSpaceDE w:val="0"/>
        <w:autoSpaceDN w:val="0"/>
        <w:adjustRightInd w:val="0"/>
        <w:jc w:val="center"/>
        <w:rPr>
          <w:b/>
          <w:bCs/>
          <w:color w:val="000000"/>
        </w:rPr>
      </w:pPr>
    </w:p>
    <w:p w:rsidR="00495545" w:rsidRDefault="00495545" w:rsidP="0018721B">
      <w:pPr>
        <w:shd w:val="clear" w:color="auto" w:fill="FFFFFF" w:themeFill="background1"/>
        <w:autoSpaceDE w:val="0"/>
        <w:autoSpaceDN w:val="0"/>
        <w:adjustRightInd w:val="0"/>
        <w:jc w:val="center"/>
        <w:rPr>
          <w:b/>
          <w:bCs/>
          <w:color w:val="000000"/>
        </w:rPr>
      </w:pPr>
    </w:p>
    <w:p w:rsidR="00643228" w:rsidRDefault="00643228" w:rsidP="0018721B">
      <w:pPr>
        <w:shd w:val="clear" w:color="auto" w:fill="FFFFFF" w:themeFill="background1"/>
        <w:autoSpaceDE w:val="0"/>
        <w:autoSpaceDN w:val="0"/>
        <w:adjustRightInd w:val="0"/>
        <w:jc w:val="center"/>
        <w:rPr>
          <w:b/>
          <w:bCs/>
          <w:color w:val="000000"/>
        </w:rPr>
      </w:pPr>
    </w:p>
    <w:p w:rsidR="00643228" w:rsidRDefault="00643228" w:rsidP="0018721B">
      <w:pPr>
        <w:shd w:val="clear" w:color="auto" w:fill="FFFFFF" w:themeFill="background1"/>
        <w:autoSpaceDE w:val="0"/>
        <w:autoSpaceDN w:val="0"/>
        <w:adjustRightInd w:val="0"/>
        <w:jc w:val="center"/>
        <w:rPr>
          <w:b/>
          <w:bCs/>
          <w:color w:val="000000"/>
        </w:rPr>
      </w:pPr>
    </w:p>
    <w:p w:rsidR="00643228" w:rsidRDefault="00643228" w:rsidP="0018721B">
      <w:pPr>
        <w:shd w:val="clear" w:color="auto" w:fill="FFFFFF" w:themeFill="background1"/>
        <w:autoSpaceDE w:val="0"/>
        <w:autoSpaceDN w:val="0"/>
        <w:adjustRightInd w:val="0"/>
        <w:jc w:val="center"/>
        <w:rPr>
          <w:b/>
          <w:bCs/>
          <w:color w:val="000000"/>
        </w:rPr>
      </w:pPr>
    </w:p>
    <w:p w:rsidR="00643228" w:rsidRPr="00E11769" w:rsidRDefault="00643228" w:rsidP="0018721B">
      <w:pPr>
        <w:shd w:val="clear" w:color="auto" w:fill="FFFFFF" w:themeFill="background1"/>
        <w:autoSpaceDE w:val="0"/>
        <w:autoSpaceDN w:val="0"/>
        <w:adjustRightInd w:val="0"/>
        <w:jc w:val="center"/>
        <w:rPr>
          <w:b/>
          <w:bCs/>
          <w:color w:val="000000"/>
        </w:rPr>
      </w:pPr>
    </w:p>
    <w:p w:rsidR="00495545" w:rsidRPr="00E11769" w:rsidRDefault="00495545" w:rsidP="0018721B">
      <w:pPr>
        <w:shd w:val="clear" w:color="auto" w:fill="FFFFFF" w:themeFill="background1"/>
        <w:autoSpaceDE w:val="0"/>
        <w:autoSpaceDN w:val="0"/>
        <w:adjustRightInd w:val="0"/>
        <w:jc w:val="center"/>
        <w:rPr>
          <w:b/>
          <w:bCs/>
          <w:color w:val="000000"/>
        </w:rPr>
      </w:pPr>
    </w:p>
    <w:p w:rsidR="0018721B" w:rsidRPr="00E11769" w:rsidRDefault="0018721B" w:rsidP="0018721B">
      <w:pPr>
        <w:shd w:val="clear" w:color="auto" w:fill="FFFFFF" w:themeFill="background1"/>
        <w:autoSpaceDE w:val="0"/>
        <w:autoSpaceDN w:val="0"/>
        <w:adjustRightInd w:val="0"/>
        <w:jc w:val="center"/>
        <w:rPr>
          <w:b/>
          <w:bCs/>
          <w:color w:val="000000"/>
        </w:rPr>
      </w:pPr>
      <w:r w:rsidRPr="00E11769">
        <w:rPr>
          <w:b/>
          <w:bCs/>
          <w:color w:val="000000"/>
        </w:rPr>
        <w:lastRenderedPageBreak/>
        <w:t xml:space="preserve">Syllabus (Pattern </w:t>
      </w:r>
      <w:r w:rsidR="00F624D0">
        <w:rPr>
          <w:b/>
          <w:bCs/>
          <w:color w:val="000000"/>
        </w:rPr>
        <w:t>2019</w:t>
      </w:r>
      <w:r w:rsidRPr="00E11769">
        <w:rPr>
          <w:b/>
          <w:bCs/>
          <w:color w:val="000000"/>
        </w:rPr>
        <w:t>)</w:t>
      </w:r>
    </w:p>
    <w:p w:rsidR="0018721B" w:rsidRPr="00E11769" w:rsidRDefault="0018721B" w:rsidP="0018721B">
      <w:pPr>
        <w:shd w:val="clear" w:color="auto" w:fill="FFFFFF" w:themeFill="background1"/>
        <w:autoSpaceDE w:val="0"/>
        <w:autoSpaceDN w:val="0"/>
        <w:adjustRightInd w:val="0"/>
        <w:jc w:val="center"/>
        <w:rPr>
          <w:b/>
          <w:bCs/>
          <w:color w:val="000000"/>
        </w:rPr>
      </w:pPr>
      <w:r w:rsidRPr="00E11769">
        <w:rPr>
          <w:b/>
          <w:bCs/>
          <w:color w:val="000000"/>
        </w:rPr>
        <w:t>GC: Generic Compulsory Methods Course</w:t>
      </w:r>
    </w:p>
    <w:p w:rsidR="0018721B" w:rsidRPr="00E11769" w:rsidRDefault="0018721B" w:rsidP="0018721B">
      <w:pPr>
        <w:shd w:val="clear" w:color="auto" w:fill="FFFFFF" w:themeFill="background1"/>
        <w:autoSpaceDE w:val="0"/>
        <w:autoSpaceDN w:val="0"/>
        <w:adjustRightInd w:val="0"/>
        <w:jc w:val="center"/>
        <w:rPr>
          <w:b/>
          <w:bCs/>
          <w:color w:val="000000"/>
        </w:rPr>
      </w:pPr>
      <w:r w:rsidRPr="00E11769">
        <w:rPr>
          <w:b/>
          <w:bCs/>
          <w:color w:val="000000"/>
        </w:rPr>
        <w:t>G – VI: Working with Groups (Social Group Work)</w:t>
      </w:r>
    </w:p>
    <w:p w:rsidR="0018721B" w:rsidRPr="00E11769" w:rsidRDefault="0018721B" w:rsidP="0018721B">
      <w:pPr>
        <w:autoSpaceDE w:val="0"/>
        <w:autoSpaceDN w:val="0"/>
        <w:adjustRightInd w:val="0"/>
        <w:jc w:val="both"/>
        <w:rPr>
          <w:b/>
          <w:bCs/>
          <w:color w:val="000000"/>
        </w:rPr>
      </w:pPr>
    </w:p>
    <w:p w:rsidR="0018721B" w:rsidRPr="00E11769" w:rsidRDefault="0018721B" w:rsidP="0018721B">
      <w:pPr>
        <w:autoSpaceDE w:val="0"/>
        <w:autoSpaceDN w:val="0"/>
        <w:adjustRightInd w:val="0"/>
        <w:jc w:val="both"/>
        <w:rPr>
          <w:b/>
          <w:bCs/>
          <w:color w:val="000000"/>
        </w:rPr>
      </w:pPr>
      <w:r w:rsidRPr="00E11769">
        <w:rPr>
          <w:b/>
          <w:bCs/>
          <w:color w:val="000000"/>
        </w:rPr>
        <w:t xml:space="preserve">Unit – 1: Introduction to Group Work </w:t>
      </w:r>
    </w:p>
    <w:p w:rsidR="0018721B" w:rsidRPr="00E11769" w:rsidRDefault="0018721B" w:rsidP="00F604E3">
      <w:pPr>
        <w:pStyle w:val="ListParagraph"/>
        <w:numPr>
          <w:ilvl w:val="0"/>
          <w:numId w:val="4"/>
        </w:numPr>
        <w:autoSpaceDE w:val="0"/>
        <w:autoSpaceDN w:val="0"/>
        <w:adjustRightInd w:val="0"/>
        <w:jc w:val="both"/>
        <w:rPr>
          <w:color w:val="000000"/>
        </w:rPr>
      </w:pPr>
      <w:r w:rsidRPr="00E11769">
        <w:rPr>
          <w:color w:val="000000"/>
        </w:rPr>
        <w:t xml:space="preserve">Understanding groups: characteristics and significance of group in society </w:t>
      </w:r>
    </w:p>
    <w:p w:rsidR="0018721B" w:rsidRPr="00E11769" w:rsidRDefault="0018721B" w:rsidP="00F604E3">
      <w:pPr>
        <w:pStyle w:val="ListParagraph"/>
        <w:numPr>
          <w:ilvl w:val="0"/>
          <w:numId w:val="4"/>
        </w:numPr>
        <w:autoSpaceDE w:val="0"/>
        <w:autoSpaceDN w:val="0"/>
        <w:adjustRightInd w:val="0"/>
        <w:jc w:val="both"/>
        <w:rPr>
          <w:color w:val="000000"/>
        </w:rPr>
      </w:pPr>
      <w:r w:rsidRPr="00E11769">
        <w:rPr>
          <w:color w:val="000000"/>
        </w:rPr>
        <w:t xml:space="preserve">Definition, characteristics and purpose (goals) of social group work method </w:t>
      </w:r>
    </w:p>
    <w:p w:rsidR="0018721B" w:rsidRPr="00E11769" w:rsidRDefault="0018721B" w:rsidP="00F604E3">
      <w:pPr>
        <w:pStyle w:val="ListParagraph"/>
        <w:numPr>
          <w:ilvl w:val="0"/>
          <w:numId w:val="4"/>
        </w:numPr>
        <w:autoSpaceDE w:val="0"/>
        <w:autoSpaceDN w:val="0"/>
        <w:adjustRightInd w:val="0"/>
        <w:jc w:val="both"/>
        <w:rPr>
          <w:color w:val="000000"/>
        </w:rPr>
      </w:pPr>
      <w:r w:rsidRPr="00E11769">
        <w:rPr>
          <w:color w:val="000000"/>
        </w:rPr>
        <w:t>History and evolution of group work method – international and Indian context</w:t>
      </w:r>
    </w:p>
    <w:p w:rsidR="0018721B" w:rsidRPr="00E11769" w:rsidRDefault="0018721B" w:rsidP="00F604E3">
      <w:pPr>
        <w:pStyle w:val="ListParagraph"/>
        <w:numPr>
          <w:ilvl w:val="0"/>
          <w:numId w:val="4"/>
        </w:numPr>
        <w:autoSpaceDE w:val="0"/>
        <w:autoSpaceDN w:val="0"/>
        <w:adjustRightInd w:val="0"/>
        <w:jc w:val="both"/>
        <w:rPr>
          <w:color w:val="000000"/>
        </w:rPr>
      </w:pPr>
      <w:r w:rsidRPr="00E11769">
        <w:rPr>
          <w:color w:val="000000"/>
        </w:rPr>
        <w:t xml:space="preserve">Theoretical assumptions underlying social group work </w:t>
      </w:r>
    </w:p>
    <w:p w:rsidR="0018721B" w:rsidRPr="00E11769" w:rsidRDefault="0018721B" w:rsidP="00F604E3">
      <w:pPr>
        <w:pStyle w:val="ListParagraph"/>
        <w:numPr>
          <w:ilvl w:val="0"/>
          <w:numId w:val="4"/>
        </w:numPr>
        <w:autoSpaceDE w:val="0"/>
        <w:autoSpaceDN w:val="0"/>
        <w:adjustRightInd w:val="0"/>
        <w:jc w:val="both"/>
        <w:rPr>
          <w:color w:val="000000"/>
        </w:rPr>
      </w:pPr>
      <w:r w:rsidRPr="00E11769">
        <w:rPr>
          <w:color w:val="000000"/>
        </w:rPr>
        <w:t>Values and principles of social group work</w:t>
      </w:r>
    </w:p>
    <w:p w:rsidR="0018721B" w:rsidRPr="00E11769" w:rsidRDefault="0018721B" w:rsidP="00F604E3">
      <w:pPr>
        <w:pStyle w:val="ListParagraph"/>
        <w:numPr>
          <w:ilvl w:val="0"/>
          <w:numId w:val="4"/>
        </w:numPr>
        <w:autoSpaceDE w:val="0"/>
        <w:autoSpaceDN w:val="0"/>
        <w:adjustRightInd w:val="0"/>
        <w:jc w:val="both"/>
        <w:rPr>
          <w:color w:val="000000"/>
        </w:rPr>
      </w:pPr>
      <w:r w:rsidRPr="00E11769">
        <w:rPr>
          <w:color w:val="000000"/>
        </w:rPr>
        <w:t xml:space="preserve">Types of groups and approaches to group work based on objectives, purpose and type of membership </w:t>
      </w:r>
    </w:p>
    <w:p w:rsidR="0018721B" w:rsidRPr="00E11769" w:rsidRDefault="0018721B" w:rsidP="0018721B">
      <w:pPr>
        <w:autoSpaceDE w:val="0"/>
        <w:autoSpaceDN w:val="0"/>
        <w:adjustRightInd w:val="0"/>
        <w:jc w:val="both"/>
        <w:rPr>
          <w:b/>
          <w:bCs/>
          <w:color w:val="000000"/>
        </w:rPr>
      </w:pPr>
      <w:r w:rsidRPr="00E11769">
        <w:rPr>
          <w:b/>
          <w:bCs/>
          <w:color w:val="000000"/>
        </w:rPr>
        <w:t xml:space="preserve">Unit – 2: Group Formation and Group Development </w:t>
      </w:r>
    </w:p>
    <w:p w:rsidR="0018721B" w:rsidRPr="00E11769" w:rsidRDefault="0018721B" w:rsidP="00F604E3">
      <w:pPr>
        <w:pStyle w:val="ListParagraph"/>
        <w:numPr>
          <w:ilvl w:val="0"/>
          <w:numId w:val="5"/>
        </w:numPr>
        <w:autoSpaceDE w:val="0"/>
        <w:autoSpaceDN w:val="0"/>
        <w:adjustRightInd w:val="0"/>
        <w:jc w:val="both"/>
        <w:rPr>
          <w:color w:val="000000"/>
        </w:rPr>
      </w:pPr>
      <w:r w:rsidRPr="00E11769">
        <w:rPr>
          <w:color w:val="000000"/>
        </w:rPr>
        <w:t xml:space="preserve">Steps in group formation </w:t>
      </w:r>
    </w:p>
    <w:p w:rsidR="0018721B" w:rsidRPr="00E11769" w:rsidRDefault="0018721B" w:rsidP="00F604E3">
      <w:pPr>
        <w:pStyle w:val="ListParagraph"/>
        <w:numPr>
          <w:ilvl w:val="0"/>
          <w:numId w:val="6"/>
        </w:numPr>
        <w:autoSpaceDE w:val="0"/>
        <w:autoSpaceDN w:val="0"/>
        <w:adjustRightInd w:val="0"/>
        <w:jc w:val="both"/>
        <w:rPr>
          <w:color w:val="000000"/>
        </w:rPr>
      </w:pPr>
      <w:r w:rsidRPr="00E11769">
        <w:rPr>
          <w:color w:val="000000"/>
        </w:rPr>
        <w:t xml:space="preserve">Need assessment </w:t>
      </w:r>
    </w:p>
    <w:p w:rsidR="0018721B" w:rsidRPr="00E11769" w:rsidRDefault="0018721B" w:rsidP="00F604E3">
      <w:pPr>
        <w:pStyle w:val="ListParagraph"/>
        <w:numPr>
          <w:ilvl w:val="0"/>
          <w:numId w:val="6"/>
        </w:numPr>
        <w:autoSpaceDE w:val="0"/>
        <w:autoSpaceDN w:val="0"/>
        <w:adjustRightInd w:val="0"/>
        <w:jc w:val="both"/>
        <w:rPr>
          <w:color w:val="000000"/>
        </w:rPr>
      </w:pPr>
      <w:r w:rsidRPr="00E11769">
        <w:rPr>
          <w:color w:val="000000"/>
        </w:rPr>
        <w:t xml:space="preserve">Formulating objectives </w:t>
      </w:r>
    </w:p>
    <w:p w:rsidR="0018721B" w:rsidRPr="00E11769" w:rsidRDefault="0018721B" w:rsidP="00F604E3">
      <w:pPr>
        <w:pStyle w:val="ListParagraph"/>
        <w:numPr>
          <w:ilvl w:val="0"/>
          <w:numId w:val="6"/>
        </w:numPr>
        <w:autoSpaceDE w:val="0"/>
        <w:autoSpaceDN w:val="0"/>
        <w:adjustRightInd w:val="0"/>
        <w:jc w:val="both"/>
        <w:rPr>
          <w:color w:val="000000"/>
        </w:rPr>
      </w:pPr>
      <w:r w:rsidRPr="00E11769">
        <w:rPr>
          <w:color w:val="000000"/>
        </w:rPr>
        <w:t xml:space="preserve">Developing plan for group work </w:t>
      </w:r>
    </w:p>
    <w:p w:rsidR="0018721B" w:rsidRPr="00E11769" w:rsidRDefault="0018721B" w:rsidP="00F604E3">
      <w:pPr>
        <w:pStyle w:val="ListParagraph"/>
        <w:numPr>
          <w:ilvl w:val="0"/>
          <w:numId w:val="5"/>
        </w:numPr>
        <w:autoSpaceDE w:val="0"/>
        <w:autoSpaceDN w:val="0"/>
        <w:adjustRightInd w:val="0"/>
        <w:jc w:val="both"/>
        <w:rPr>
          <w:color w:val="000000"/>
        </w:rPr>
      </w:pPr>
      <w:r w:rsidRPr="00E11769">
        <w:rPr>
          <w:color w:val="000000"/>
        </w:rPr>
        <w:t xml:space="preserve">Pre group and Initial phase of group development </w:t>
      </w:r>
    </w:p>
    <w:p w:rsidR="0018721B" w:rsidRPr="00E11769" w:rsidRDefault="0018721B" w:rsidP="00F604E3">
      <w:pPr>
        <w:pStyle w:val="ListParagraph"/>
        <w:numPr>
          <w:ilvl w:val="0"/>
          <w:numId w:val="6"/>
        </w:numPr>
        <w:autoSpaceDE w:val="0"/>
        <w:autoSpaceDN w:val="0"/>
        <w:adjustRightInd w:val="0"/>
        <w:jc w:val="both"/>
        <w:rPr>
          <w:color w:val="000000"/>
        </w:rPr>
      </w:pPr>
      <w:r w:rsidRPr="00E11769">
        <w:rPr>
          <w:color w:val="000000"/>
        </w:rPr>
        <w:t xml:space="preserve">Characteristics of this stage </w:t>
      </w:r>
    </w:p>
    <w:p w:rsidR="0018721B" w:rsidRPr="00E11769" w:rsidRDefault="0018721B" w:rsidP="00F604E3">
      <w:pPr>
        <w:pStyle w:val="ListParagraph"/>
        <w:numPr>
          <w:ilvl w:val="0"/>
          <w:numId w:val="6"/>
        </w:numPr>
        <w:autoSpaceDE w:val="0"/>
        <w:autoSpaceDN w:val="0"/>
        <w:adjustRightInd w:val="0"/>
        <w:jc w:val="both"/>
        <w:rPr>
          <w:color w:val="000000"/>
        </w:rPr>
      </w:pPr>
      <w:r w:rsidRPr="00E11769">
        <w:rPr>
          <w:color w:val="000000"/>
        </w:rPr>
        <w:t xml:space="preserve">Roles, responsibilities and skills of group worker facilitation </w:t>
      </w:r>
    </w:p>
    <w:p w:rsidR="0018721B" w:rsidRPr="00E11769" w:rsidRDefault="0018721B" w:rsidP="00F604E3">
      <w:pPr>
        <w:pStyle w:val="ListParagraph"/>
        <w:numPr>
          <w:ilvl w:val="0"/>
          <w:numId w:val="5"/>
        </w:numPr>
        <w:autoSpaceDE w:val="0"/>
        <w:autoSpaceDN w:val="0"/>
        <w:adjustRightInd w:val="0"/>
        <w:jc w:val="both"/>
        <w:rPr>
          <w:color w:val="000000"/>
        </w:rPr>
      </w:pPr>
      <w:r w:rsidRPr="00E11769">
        <w:rPr>
          <w:color w:val="000000"/>
        </w:rPr>
        <w:t xml:space="preserve">Programme planning </w:t>
      </w:r>
    </w:p>
    <w:p w:rsidR="0018721B" w:rsidRPr="00E11769" w:rsidRDefault="0018721B" w:rsidP="00F604E3">
      <w:pPr>
        <w:pStyle w:val="ListParagraph"/>
        <w:numPr>
          <w:ilvl w:val="0"/>
          <w:numId w:val="6"/>
        </w:numPr>
        <w:autoSpaceDE w:val="0"/>
        <w:autoSpaceDN w:val="0"/>
        <w:adjustRightInd w:val="0"/>
        <w:jc w:val="both"/>
        <w:rPr>
          <w:b/>
          <w:bCs/>
          <w:color w:val="000000"/>
        </w:rPr>
      </w:pPr>
      <w:r w:rsidRPr="00E11769">
        <w:rPr>
          <w:color w:val="000000"/>
        </w:rPr>
        <w:t>Concept of programme, significance, values and planning</w:t>
      </w:r>
    </w:p>
    <w:p w:rsidR="0018721B" w:rsidRPr="00E11769" w:rsidRDefault="0018721B" w:rsidP="0018721B">
      <w:pPr>
        <w:autoSpaceDE w:val="0"/>
        <w:autoSpaceDN w:val="0"/>
        <w:adjustRightInd w:val="0"/>
        <w:jc w:val="both"/>
        <w:rPr>
          <w:b/>
          <w:bCs/>
          <w:color w:val="000000"/>
        </w:rPr>
      </w:pPr>
      <w:r w:rsidRPr="00E11769">
        <w:rPr>
          <w:b/>
          <w:bCs/>
          <w:color w:val="000000"/>
        </w:rPr>
        <w:t xml:space="preserve">Unit – 3: Group Process and Group Dynamics </w:t>
      </w:r>
    </w:p>
    <w:p w:rsidR="0018721B" w:rsidRPr="00E11769" w:rsidRDefault="0018721B" w:rsidP="00F604E3">
      <w:pPr>
        <w:pStyle w:val="ListParagraph"/>
        <w:numPr>
          <w:ilvl w:val="0"/>
          <w:numId w:val="7"/>
        </w:numPr>
        <w:autoSpaceDE w:val="0"/>
        <w:autoSpaceDN w:val="0"/>
        <w:adjustRightInd w:val="0"/>
        <w:jc w:val="both"/>
        <w:rPr>
          <w:color w:val="000000"/>
        </w:rPr>
      </w:pPr>
      <w:r w:rsidRPr="00E11769">
        <w:rPr>
          <w:color w:val="000000"/>
        </w:rPr>
        <w:t xml:space="preserve">Middle phase of group development </w:t>
      </w:r>
    </w:p>
    <w:p w:rsidR="0018721B" w:rsidRPr="00E11769" w:rsidRDefault="0018721B" w:rsidP="00F604E3">
      <w:pPr>
        <w:pStyle w:val="ListParagraph"/>
        <w:numPr>
          <w:ilvl w:val="0"/>
          <w:numId w:val="7"/>
        </w:numPr>
        <w:autoSpaceDE w:val="0"/>
        <w:autoSpaceDN w:val="0"/>
        <w:adjustRightInd w:val="0"/>
        <w:jc w:val="both"/>
        <w:rPr>
          <w:color w:val="000000"/>
        </w:rPr>
      </w:pPr>
      <w:r w:rsidRPr="00E11769">
        <w:rPr>
          <w:color w:val="000000"/>
        </w:rPr>
        <w:t xml:space="preserve">Typical patterns in group process and interpersonal communication </w:t>
      </w:r>
    </w:p>
    <w:p w:rsidR="0018721B" w:rsidRPr="00E11769" w:rsidRDefault="0018721B" w:rsidP="00F604E3">
      <w:pPr>
        <w:pStyle w:val="ListParagraph"/>
        <w:numPr>
          <w:ilvl w:val="0"/>
          <w:numId w:val="7"/>
        </w:numPr>
        <w:autoSpaceDE w:val="0"/>
        <w:autoSpaceDN w:val="0"/>
        <w:adjustRightInd w:val="0"/>
        <w:jc w:val="both"/>
        <w:rPr>
          <w:color w:val="000000"/>
        </w:rPr>
      </w:pPr>
      <w:r w:rsidRPr="00E11769">
        <w:rPr>
          <w:color w:val="000000"/>
        </w:rPr>
        <w:t xml:space="preserve">Group dynamics – group bond, sub groups, </w:t>
      </w:r>
      <w:r w:rsidR="00F92013" w:rsidRPr="00E11769">
        <w:rPr>
          <w:color w:val="000000"/>
        </w:rPr>
        <w:t>Jan</w:t>
      </w:r>
      <w:r w:rsidRPr="00E11769">
        <w:rPr>
          <w:color w:val="000000"/>
        </w:rPr>
        <w:t xml:space="preserve">ision making, isolation leadership, conflict </w:t>
      </w:r>
    </w:p>
    <w:p w:rsidR="0018721B" w:rsidRPr="00E11769" w:rsidRDefault="0018721B" w:rsidP="00F604E3">
      <w:pPr>
        <w:pStyle w:val="ListParagraph"/>
        <w:numPr>
          <w:ilvl w:val="0"/>
          <w:numId w:val="7"/>
        </w:numPr>
        <w:autoSpaceDE w:val="0"/>
        <w:autoSpaceDN w:val="0"/>
        <w:adjustRightInd w:val="0"/>
        <w:jc w:val="both"/>
        <w:rPr>
          <w:color w:val="000000"/>
        </w:rPr>
      </w:pPr>
      <w:r w:rsidRPr="00E11769">
        <w:rPr>
          <w:color w:val="000000"/>
        </w:rPr>
        <w:t xml:space="preserve">Roles and responsibilities and skills of group worker to handle the dynamics and for problem solving </w:t>
      </w:r>
    </w:p>
    <w:p w:rsidR="0018721B" w:rsidRPr="00E11769" w:rsidRDefault="0018721B" w:rsidP="00F604E3">
      <w:pPr>
        <w:pStyle w:val="ListParagraph"/>
        <w:numPr>
          <w:ilvl w:val="0"/>
          <w:numId w:val="7"/>
        </w:numPr>
        <w:autoSpaceDE w:val="0"/>
        <w:autoSpaceDN w:val="0"/>
        <w:adjustRightInd w:val="0"/>
        <w:jc w:val="both"/>
        <w:rPr>
          <w:color w:val="000000"/>
        </w:rPr>
      </w:pPr>
      <w:r w:rsidRPr="00E11769">
        <w:rPr>
          <w:color w:val="000000"/>
        </w:rPr>
        <w:t xml:space="preserve">Techniques – conflict resolution, relationships, communication, use of environment  </w:t>
      </w:r>
    </w:p>
    <w:p w:rsidR="0018721B" w:rsidRPr="00E11769" w:rsidRDefault="0018721B" w:rsidP="0018721B">
      <w:pPr>
        <w:autoSpaceDE w:val="0"/>
        <w:autoSpaceDN w:val="0"/>
        <w:adjustRightInd w:val="0"/>
        <w:jc w:val="both"/>
        <w:rPr>
          <w:b/>
          <w:bCs/>
          <w:color w:val="000000"/>
        </w:rPr>
      </w:pPr>
      <w:r w:rsidRPr="00E11769">
        <w:rPr>
          <w:b/>
          <w:bCs/>
          <w:color w:val="000000"/>
        </w:rPr>
        <w:t xml:space="preserve">Unit – 4: Termination phase </w:t>
      </w:r>
    </w:p>
    <w:p w:rsidR="0018721B" w:rsidRPr="00E11769" w:rsidRDefault="0018721B" w:rsidP="00F604E3">
      <w:pPr>
        <w:pStyle w:val="ListParagraph"/>
        <w:numPr>
          <w:ilvl w:val="0"/>
          <w:numId w:val="8"/>
        </w:numPr>
        <w:autoSpaceDE w:val="0"/>
        <w:autoSpaceDN w:val="0"/>
        <w:adjustRightInd w:val="0"/>
        <w:jc w:val="both"/>
        <w:rPr>
          <w:color w:val="000000"/>
        </w:rPr>
      </w:pPr>
      <w:r w:rsidRPr="00E11769">
        <w:rPr>
          <w:color w:val="000000"/>
        </w:rPr>
        <w:t xml:space="preserve">Characteristics, roles and responsibilities of group worker </w:t>
      </w:r>
    </w:p>
    <w:p w:rsidR="0018721B" w:rsidRPr="00E11769" w:rsidRDefault="0018721B" w:rsidP="00F604E3">
      <w:pPr>
        <w:pStyle w:val="ListParagraph"/>
        <w:numPr>
          <w:ilvl w:val="0"/>
          <w:numId w:val="8"/>
        </w:numPr>
        <w:autoSpaceDE w:val="0"/>
        <w:autoSpaceDN w:val="0"/>
        <w:adjustRightInd w:val="0"/>
        <w:jc w:val="both"/>
        <w:rPr>
          <w:color w:val="000000"/>
        </w:rPr>
      </w:pPr>
      <w:r w:rsidRPr="00E11769">
        <w:rPr>
          <w:color w:val="000000"/>
        </w:rPr>
        <w:t xml:space="preserve">Significance of evaluation, types and methods of evaluation </w:t>
      </w:r>
    </w:p>
    <w:p w:rsidR="0018721B" w:rsidRPr="00E11769" w:rsidRDefault="0018721B" w:rsidP="00F604E3">
      <w:pPr>
        <w:pStyle w:val="ListParagraph"/>
        <w:numPr>
          <w:ilvl w:val="0"/>
          <w:numId w:val="8"/>
        </w:numPr>
        <w:autoSpaceDE w:val="0"/>
        <w:autoSpaceDN w:val="0"/>
        <w:adjustRightInd w:val="0"/>
        <w:jc w:val="both"/>
        <w:rPr>
          <w:color w:val="000000"/>
        </w:rPr>
      </w:pPr>
      <w:r w:rsidRPr="00E11769">
        <w:rPr>
          <w:color w:val="000000"/>
        </w:rPr>
        <w:t xml:space="preserve"> Types of termination </w:t>
      </w:r>
    </w:p>
    <w:p w:rsidR="0018721B" w:rsidRPr="00E11769" w:rsidRDefault="0018721B" w:rsidP="0018721B">
      <w:pPr>
        <w:autoSpaceDE w:val="0"/>
        <w:autoSpaceDN w:val="0"/>
        <w:adjustRightInd w:val="0"/>
        <w:jc w:val="both"/>
        <w:rPr>
          <w:b/>
          <w:bCs/>
          <w:color w:val="000000"/>
        </w:rPr>
      </w:pPr>
      <w:r w:rsidRPr="00E11769">
        <w:rPr>
          <w:b/>
          <w:bCs/>
          <w:color w:val="000000"/>
        </w:rPr>
        <w:t xml:space="preserve">Unit – 5: Recording in group work </w:t>
      </w:r>
    </w:p>
    <w:p w:rsidR="0018721B" w:rsidRPr="00E11769" w:rsidRDefault="0018721B" w:rsidP="00F604E3">
      <w:pPr>
        <w:pStyle w:val="ListParagraph"/>
        <w:numPr>
          <w:ilvl w:val="0"/>
          <w:numId w:val="9"/>
        </w:numPr>
        <w:autoSpaceDE w:val="0"/>
        <w:autoSpaceDN w:val="0"/>
        <w:adjustRightInd w:val="0"/>
        <w:jc w:val="both"/>
        <w:rPr>
          <w:color w:val="000000"/>
        </w:rPr>
      </w:pPr>
      <w:r w:rsidRPr="00E11769">
        <w:rPr>
          <w:color w:val="000000"/>
        </w:rPr>
        <w:t xml:space="preserve">Importance, principles, structure of recording, techniques of recording to analyze group process and plan strategies for intervention </w:t>
      </w:r>
    </w:p>
    <w:p w:rsidR="0018721B" w:rsidRPr="00E11769" w:rsidRDefault="0018721B" w:rsidP="00F604E3">
      <w:pPr>
        <w:pStyle w:val="ListParagraph"/>
        <w:numPr>
          <w:ilvl w:val="0"/>
          <w:numId w:val="9"/>
        </w:numPr>
        <w:autoSpaceDE w:val="0"/>
        <w:autoSpaceDN w:val="0"/>
        <w:adjustRightInd w:val="0"/>
        <w:jc w:val="both"/>
        <w:rPr>
          <w:color w:val="000000"/>
        </w:rPr>
      </w:pPr>
      <w:r w:rsidRPr="00E11769">
        <w:rPr>
          <w:color w:val="000000"/>
        </w:rPr>
        <w:t>Group work in various settings – health, child development, women development, family welfare, industrial, communities – urban, rural, tribal</w:t>
      </w:r>
    </w:p>
    <w:p w:rsidR="004E6814" w:rsidRPr="00E11769" w:rsidRDefault="004E6814" w:rsidP="004E6814">
      <w:pPr>
        <w:ind w:left="360"/>
        <w:jc w:val="both"/>
        <w:rPr>
          <w:b/>
          <w:bCs/>
        </w:rPr>
      </w:pPr>
    </w:p>
    <w:p w:rsidR="004E6814" w:rsidRPr="00E11769" w:rsidRDefault="004E6814" w:rsidP="00A30260">
      <w:pPr>
        <w:jc w:val="both"/>
        <w:rPr>
          <w:b/>
          <w:bCs/>
        </w:rPr>
      </w:pPr>
    </w:p>
    <w:sectPr w:rsidR="004E6814" w:rsidRPr="00E11769" w:rsidSect="007B4F7F">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7CC" w:rsidRDefault="00BA17CC" w:rsidP="001A5857">
      <w:r>
        <w:separator/>
      </w:r>
    </w:p>
  </w:endnote>
  <w:endnote w:type="continuationSeparator" w:id="1">
    <w:p w:rsidR="00BA17CC" w:rsidRDefault="00BA17CC" w:rsidP="001A5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7CC" w:rsidRDefault="00BA17CC" w:rsidP="001A5857">
      <w:r>
        <w:separator/>
      </w:r>
    </w:p>
  </w:footnote>
  <w:footnote w:type="continuationSeparator" w:id="1">
    <w:p w:rsidR="00BA17CC" w:rsidRDefault="00BA17CC" w:rsidP="001A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635"/>
      <w:docPartObj>
        <w:docPartGallery w:val="Page Numbers (Margins)"/>
        <w:docPartUnique/>
      </w:docPartObj>
    </w:sdtPr>
    <w:sdtContent>
      <w:p w:rsidR="00147E5D" w:rsidRDefault="000C1EC0" w:rsidP="001A5857">
        <w:pPr>
          <w:pStyle w:val="Header"/>
          <w:jc w:val="center"/>
        </w:pPr>
        <w:r w:rsidRPr="000C1EC0">
          <w:rPr>
            <w:noProof/>
            <w:lang w:val="en-US" w:eastAsia="zh-TW"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153"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6153" inset=",0,,0">
                <w:txbxContent>
                  <w:p w:rsidR="00147E5D" w:rsidRDefault="000C1EC0">
                    <w:pPr>
                      <w:pStyle w:val="Footer"/>
                      <w:jc w:val="center"/>
                      <w:rPr>
                        <w:color w:val="FFFFFF" w:themeColor="background1"/>
                      </w:rPr>
                    </w:pPr>
                    <w:fldSimple w:instr=" PAGE   \* MERGEFORMAT ">
                      <w:r w:rsidR="00643228" w:rsidRPr="00643228">
                        <w:rPr>
                          <w:noProof/>
                          <w:color w:val="FFFFFF" w:themeColor="background1"/>
                        </w:rPr>
                        <w:t>14</w:t>
                      </w:r>
                    </w:fldSimple>
                  </w:p>
                  <w:p w:rsidR="00147E5D" w:rsidRDefault="00147E5D"/>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F32"/>
    <w:multiLevelType w:val="hybridMultilevel"/>
    <w:tmpl w:val="A4528E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EF1D19"/>
    <w:multiLevelType w:val="hybridMultilevel"/>
    <w:tmpl w:val="072699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751053"/>
    <w:multiLevelType w:val="hybridMultilevel"/>
    <w:tmpl w:val="F0024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F5706"/>
    <w:multiLevelType w:val="hybridMultilevel"/>
    <w:tmpl w:val="B1244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1E6CC9"/>
    <w:multiLevelType w:val="hybridMultilevel"/>
    <w:tmpl w:val="3F622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E23586"/>
    <w:multiLevelType w:val="hybridMultilevel"/>
    <w:tmpl w:val="9D08BC1E"/>
    <w:lvl w:ilvl="0" w:tplc="FA762602">
      <w:start w:val="1"/>
      <w:numFmt w:val="decimal"/>
      <w:lvlText w:val="%1."/>
      <w:lvlJc w:val="left"/>
      <w:pPr>
        <w:ind w:left="720" w:hanging="360"/>
      </w:pPr>
      <w:rPr>
        <w:rFonts w:hint="default"/>
        <w:color w:val="00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D5665B"/>
    <w:multiLevelType w:val="hybridMultilevel"/>
    <w:tmpl w:val="49E2B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D5566B"/>
    <w:multiLevelType w:val="hybridMultilevel"/>
    <w:tmpl w:val="312CE9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FE0BDA"/>
    <w:multiLevelType w:val="hybridMultilevel"/>
    <w:tmpl w:val="13CCE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C42F0A"/>
    <w:multiLevelType w:val="hybridMultilevel"/>
    <w:tmpl w:val="E27A08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CBB2D66"/>
    <w:multiLevelType w:val="hybridMultilevel"/>
    <w:tmpl w:val="C5749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F61623"/>
    <w:multiLevelType w:val="hybridMultilevel"/>
    <w:tmpl w:val="13CCE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6903CB"/>
    <w:multiLevelType w:val="hybridMultilevel"/>
    <w:tmpl w:val="49966CA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6161A"/>
    <w:multiLevelType w:val="hybridMultilevel"/>
    <w:tmpl w:val="49E2B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E40BF3"/>
    <w:multiLevelType w:val="hybridMultilevel"/>
    <w:tmpl w:val="2E4A3F16"/>
    <w:lvl w:ilvl="0" w:tplc="CBCC0946">
      <w:start w:val="1"/>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6E70C0E"/>
    <w:multiLevelType w:val="hybridMultilevel"/>
    <w:tmpl w:val="F99094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1540C6"/>
    <w:multiLevelType w:val="hybridMultilevel"/>
    <w:tmpl w:val="6EC628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FB0CF0"/>
    <w:multiLevelType w:val="hybridMultilevel"/>
    <w:tmpl w:val="B1244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793CB8"/>
    <w:multiLevelType w:val="hybridMultilevel"/>
    <w:tmpl w:val="33A24C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D8252C2"/>
    <w:multiLevelType w:val="hybridMultilevel"/>
    <w:tmpl w:val="24005D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E84514B"/>
    <w:multiLevelType w:val="hybridMultilevel"/>
    <w:tmpl w:val="45007E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A019B7"/>
    <w:multiLevelType w:val="hybridMultilevel"/>
    <w:tmpl w:val="49E2B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08658A0"/>
    <w:multiLevelType w:val="hybridMultilevel"/>
    <w:tmpl w:val="6444F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534F27"/>
    <w:multiLevelType w:val="hybridMultilevel"/>
    <w:tmpl w:val="A1827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794235C"/>
    <w:multiLevelType w:val="hybridMultilevel"/>
    <w:tmpl w:val="70CE1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8D92D4C"/>
    <w:multiLevelType w:val="hybridMultilevel"/>
    <w:tmpl w:val="6EC628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A905928"/>
    <w:multiLevelType w:val="hybridMultilevel"/>
    <w:tmpl w:val="814844CE"/>
    <w:lvl w:ilvl="0" w:tplc="FA762602">
      <w:start w:val="1"/>
      <w:numFmt w:val="decimal"/>
      <w:lvlText w:val="%1."/>
      <w:lvlJc w:val="left"/>
      <w:pPr>
        <w:ind w:left="720" w:hanging="360"/>
      </w:pPr>
      <w:rPr>
        <w:rFonts w:hint="default"/>
        <w:color w:val="00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0F35EB3"/>
    <w:multiLevelType w:val="hybridMultilevel"/>
    <w:tmpl w:val="6EC628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0D441C"/>
    <w:multiLevelType w:val="hybridMultilevel"/>
    <w:tmpl w:val="09601A12"/>
    <w:lvl w:ilvl="0" w:tplc="FA762602">
      <w:start w:val="1"/>
      <w:numFmt w:val="decimal"/>
      <w:lvlText w:val="%1."/>
      <w:lvlJc w:val="left"/>
      <w:pPr>
        <w:ind w:left="720" w:hanging="360"/>
      </w:pPr>
      <w:rPr>
        <w:rFonts w:hint="default"/>
        <w:color w:val="00000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2"/>
  </w:num>
  <w:num w:numId="3">
    <w:abstractNumId w:val="0"/>
  </w:num>
  <w:num w:numId="4">
    <w:abstractNumId w:val="6"/>
  </w:num>
  <w:num w:numId="5">
    <w:abstractNumId w:val="4"/>
  </w:num>
  <w:num w:numId="6">
    <w:abstractNumId w:val="14"/>
  </w:num>
  <w:num w:numId="7">
    <w:abstractNumId w:val="25"/>
  </w:num>
  <w:num w:numId="8">
    <w:abstractNumId w:val="17"/>
  </w:num>
  <w:num w:numId="9">
    <w:abstractNumId w:val="11"/>
  </w:num>
  <w:num w:numId="10">
    <w:abstractNumId w:val="7"/>
  </w:num>
  <w:num w:numId="11">
    <w:abstractNumId w:val="10"/>
  </w:num>
  <w:num w:numId="12">
    <w:abstractNumId w:val="9"/>
  </w:num>
  <w:num w:numId="13">
    <w:abstractNumId w:val="2"/>
  </w:num>
  <w:num w:numId="14">
    <w:abstractNumId w:val="21"/>
  </w:num>
  <w:num w:numId="15">
    <w:abstractNumId w:val="27"/>
  </w:num>
  <w:num w:numId="16">
    <w:abstractNumId w:val="20"/>
  </w:num>
  <w:num w:numId="17">
    <w:abstractNumId w:val="3"/>
  </w:num>
  <w:num w:numId="18">
    <w:abstractNumId w:val="19"/>
  </w:num>
  <w:num w:numId="19">
    <w:abstractNumId w:val="8"/>
  </w:num>
  <w:num w:numId="20">
    <w:abstractNumId w:val="18"/>
  </w:num>
  <w:num w:numId="21">
    <w:abstractNumId w:val="26"/>
  </w:num>
  <w:num w:numId="22">
    <w:abstractNumId w:val="28"/>
  </w:num>
  <w:num w:numId="23">
    <w:abstractNumId w:val="5"/>
  </w:num>
  <w:num w:numId="24">
    <w:abstractNumId w:val="15"/>
  </w:num>
  <w:num w:numId="25">
    <w:abstractNumId w:val="24"/>
  </w:num>
  <w:num w:numId="26">
    <w:abstractNumId w:val="1"/>
  </w:num>
  <w:num w:numId="27">
    <w:abstractNumId w:val="23"/>
  </w:num>
  <w:num w:numId="28">
    <w:abstractNumId w:val="16"/>
  </w:num>
  <w:num w:numId="29">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6386"/>
    <o:shapelayout v:ext="edit">
      <o:idmap v:ext="edit" data="6"/>
    </o:shapelayout>
  </w:hdrShapeDefaults>
  <w:footnotePr>
    <w:footnote w:id="0"/>
    <w:footnote w:id="1"/>
  </w:footnotePr>
  <w:endnotePr>
    <w:endnote w:id="0"/>
    <w:endnote w:id="1"/>
  </w:endnotePr>
  <w:compat/>
  <w:rsids>
    <w:rsidRoot w:val="004143D7"/>
    <w:rsid w:val="00002FD8"/>
    <w:rsid w:val="0000361E"/>
    <w:rsid w:val="0001184C"/>
    <w:rsid w:val="0001592C"/>
    <w:rsid w:val="00025AB3"/>
    <w:rsid w:val="000267DA"/>
    <w:rsid w:val="000268BA"/>
    <w:rsid w:val="00045F23"/>
    <w:rsid w:val="00051EA5"/>
    <w:rsid w:val="000960B2"/>
    <w:rsid w:val="000C1EC0"/>
    <w:rsid w:val="000C71B1"/>
    <w:rsid w:val="000F0E4A"/>
    <w:rsid w:val="00105238"/>
    <w:rsid w:val="001121AB"/>
    <w:rsid w:val="00117CE7"/>
    <w:rsid w:val="00131274"/>
    <w:rsid w:val="00135846"/>
    <w:rsid w:val="0013771A"/>
    <w:rsid w:val="00140CDA"/>
    <w:rsid w:val="00142039"/>
    <w:rsid w:val="00144F4A"/>
    <w:rsid w:val="00147E5D"/>
    <w:rsid w:val="00151588"/>
    <w:rsid w:val="001643F2"/>
    <w:rsid w:val="00166549"/>
    <w:rsid w:val="00170571"/>
    <w:rsid w:val="0017195D"/>
    <w:rsid w:val="0018721B"/>
    <w:rsid w:val="001911A5"/>
    <w:rsid w:val="00196D07"/>
    <w:rsid w:val="001A5857"/>
    <w:rsid w:val="001A7C7B"/>
    <w:rsid w:val="001C545E"/>
    <w:rsid w:val="001D30D0"/>
    <w:rsid w:val="001E1623"/>
    <w:rsid w:val="001F4B55"/>
    <w:rsid w:val="00200D45"/>
    <w:rsid w:val="00220B8D"/>
    <w:rsid w:val="00231F67"/>
    <w:rsid w:val="002403CB"/>
    <w:rsid w:val="00244305"/>
    <w:rsid w:val="00254A9C"/>
    <w:rsid w:val="002646FB"/>
    <w:rsid w:val="00275FA2"/>
    <w:rsid w:val="002A53F6"/>
    <w:rsid w:val="002A72BB"/>
    <w:rsid w:val="002C2B9B"/>
    <w:rsid w:val="002C4613"/>
    <w:rsid w:val="002D6A6A"/>
    <w:rsid w:val="002D6AF4"/>
    <w:rsid w:val="002F1EC5"/>
    <w:rsid w:val="002F4136"/>
    <w:rsid w:val="00301E81"/>
    <w:rsid w:val="003026A5"/>
    <w:rsid w:val="003123C6"/>
    <w:rsid w:val="00312826"/>
    <w:rsid w:val="00323D2A"/>
    <w:rsid w:val="00333C30"/>
    <w:rsid w:val="00336A59"/>
    <w:rsid w:val="00381022"/>
    <w:rsid w:val="003839D8"/>
    <w:rsid w:val="003853A9"/>
    <w:rsid w:val="00396B1B"/>
    <w:rsid w:val="003C2966"/>
    <w:rsid w:val="003C4D01"/>
    <w:rsid w:val="003C5637"/>
    <w:rsid w:val="003D2015"/>
    <w:rsid w:val="003D2231"/>
    <w:rsid w:val="003D350B"/>
    <w:rsid w:val="003D47FB"/>
    <w:rsid w:val="003E21C9"/>
    <w:rsid w:val="003E3281"/>
    <w:rsid w:val="003E4229"/>
    <w:rsid w:val="003F126B"/>
    <w:rsid w:val="0040470B"/>
    <w:rsid w:val="004143D7"/>
    <w:rsid w:val="00447310"/>
    <w:rsid w:val="004574CD"/>
    <w:rsid w:val="0046760F"/>
    <w:rsid w:val="00473535"/>
    <w:rsid w:val="00481D73"/>
    <w:rsid w:val="00492DBB"/>
    <w:rsid w:val="00495545"/>
    <w:rsid w:val="004C2FE1"/>
    <w:rsid w:val="004C6B41"/>
    <w:rsid w:val="004E4F0C"/>
    <w:rsid w:val="004E6814"/>
    <w:rsid w:val="004F1281"/>
    <w:rsid w:val="004F720E"/>
    <w:rsid w:val="0050213B"/>
    <w:rsid w:val="00506B05"/>
    <w:rsid w:val="00521235"/>
    <w:rsid w:val="00531E8F"/>
    <w:rsid w:val="005425ED"/>
    <w:rsid w:val="00552A48"/>
    <w:rsid w:val="00562054"/>
    <w:rsid w:val="00564B3A"/>
    <w:rsid w:val="00590073"/>
    <w:rsid w:val="00591B39"/>
    <w:rsid w:val="005E5C60"/>
    <w:rsid w:val="005F5828"/>
    <w:rsid w:val="005F58C3"/>
    <w:rsid w:val="00624D9B"/>
    <w:rsid w:val="00634307"/>
    <w:rsid w:val="00635D23"/>
    <w:rsid w:val="00636D69"/>
    <w:rsid w:val="0063778D"/>
    <w:rsid w:val="00643228"/>
    <w:rsid w:val="006B2411"/>
    <w:rsid w:val="006B78F7"/>
    <w:rsid w:val="006C1966"/>
    <w:rsid w:val="006E1B5E"/>
    <w:rsid w:val="006E7A53"/>
    <w:rsid w:val="006F2F73"/>
    <w:rsid w:val="00711B95"/>
    <w:rsid w:val="00720792"/>
    <w:rsid w:val="00725F6A"/>
    <w:rsid w:val="00767E16"/>
    <w:rsid w:val="00781091"/>
    <w:rsid w:val="007811B4"/>
    <w:rsid w:val="007823A2"/>
    <w:rsid w:val="00790975"/>
    <w:rsid w:val="0079716D"/>
    <w:rsid w:val="007B4F7F"/>
    <w:rsid w:val="007B678F"/>
    <w:rsid w:val="007D0894"/>
    <w:rsid w:val="007E5F3B"/>
    <w:rsid w:val="007F1D2B"/>
    <w:rsid w:val="00800641"/>
    <w:rsid w:val="00802D97"/>
    <w:rsid w:val="00821047"/>
    <w:rsid w:val="00843C6C"/>
    <w:rsid w:val="008556D0"/>
    <w:rsid w:val="00866092"/>
    <w:rsid w:val="00867299"/>
    <w:rsid w:val="0089074D"/>
    <w:rsid w:val="0089122C"/>
    <w:rsid w:val="008A5746"/>
    <w:rsid w:val="008A6191"/>
    <w:rsid w:val="008B1572"/>
    <w:rsid w:val="008B3144"/>
    <w:rsid w:val="008B59CA"/>
    <w:rsid w:val="008B79E9"/>
    <w:rsid w:val="008C2172"/>
    <w:rsid w:val="008C27D1"/>
    <w:rsid w:val="008C71C4"/>
    <w:rsid w:val="008F0BA6"/>
    <w:rsid w:val="00910F47"/>
    <w:rsid w:val="009248CB"/>
    <w:rsid w:val="00924AF0"/>
    <w:rsid w:val="009628A9"/>
    <w:rsid w:val="00976675"/>
    <w:rsid w:val="009900BD"/>
    <w:rsid w:val="009940F5"/>
    <w:rsid w:val="009D0DDF"/>
    <w:rsid w:val="009D4072"/>
    <w:rsid w:val="00A03D2F"/>
    <w:rsid w:val="00A2581E"/>
    <w:rsid w:val="00A259E4"/>
    <w:rsid w:val="00A30260"/>
    <w:rsid w:val="00A32ACF"/>
    <w:rsid w:val="00A43415"/>
    <w:rsid w:val="00A53410"/>
    <w:rsid w:val="00A54E66"/>
    <w:rsid w:val="00A6465A"/>
    <w:rsid w:val="00A71F94"/>
    <w:rsid w:val="00A7619E"/>
    <w:rsid w:val="00A83DEF"/>
    <w:rsid w:val="00AA7BD6"/>
    <w:rsid w:val="00AB37D9"/>
    <w:rsid w:val="00AB5D1D"/>
    <w:rsid w:val="00AD076A"/>
    <w:rsid w:val="00AD5476"/>
    <w:rsid w:val="00AE4C4D"/>
    <w:rsid w:val="00AF6F5E"/>
    <w:rsid w:val="00B04F81"/>
    <w:rsid w:val="00B15DAE"/>
    <w:rsid w:val="00B216AB"/>
    <w:rsid w:val="00B22971"/>
    <w:rsid w:val="00B2545D"/>
    <w:rsid w:val="00B347E8"/>
    <w:rsid w:val="00B370D1"/>
    <w:rsid w:val="00B372A0"/>
    <w:rsid w:val="00B57E69"/>
    <w:rsid w:val="00B663DE"/>
    <w:rsid w:val="00B779B8"/>
    <w:rsid w:val="00B811B5"/>
    <w:rsid w:val="00BA17CC"/>
    <w:rsid w:val="00BB795A"/>
    <w:rsid w:val="00BB7D2C"/>
    <w:rsid w:val="00BC1A45"/>
    <w:rsid w:val="00BD7769"/>
    <w:rsid w:val="00BF1978"/>
    <w:rsid w:val="00BF4B89"/>
    <w:rsid w:val="00BF5749"/>
    <w:rsid w:val="00C042EC"/>
    <w:rsid w:val="00C06257"/>
    <w:rsid w:val="00C11FD0"/>
    <w:rsid w:val="00C24BC3"/>
    <w:rsid w:val="00C26C6E"/>
    <w:rsid w:val="00C30590"/>
    <w:rsid w:val="00C41A06"/>
    <w:rsid w:val="00C515BA"/>
    <w:rsid w:val="00C62FDA"/>
    <w:rsid w:val="00CA6140"/>
    <w:rsid w:val="00CB4B83"/>
    <w:rsid w:val="00CC1E39"/>
    <w:rsid w:val="00CC4DAD"/>
    <w:rsid w:val="00CD60FC"/>
    <w:rsid w:val="00CD77C2"/>
    <w:rsid w:val="00D07029"/>
    <w:rsid w:val="00D14559"/>
    <w:rsid w:val="00D20B68"/>
    <w:rsid w:val="00D32070"/>
    <w:rsid w:val="00D477B7"/>
    <w:rsid w:val="00D47EE3"/>
    <w:rsid w:val="00D670ED"/>
    <w:rsid w:val="00D87BCE"/>
    <w:rsid w:val="00D93836"/>
    <w:rsid w:val="00D9520B"/>
    <w:rsid w:val="00D96876"/>
    <w:rsid w:val="00DA71DC"/>
    <w:rsid w:val="00DD02C0"/>
    <w:rsid w:val="00DE31C5"/>
    <w:rsid w:val="00E11769"/>
    <w:rsid w:val="00E16E57"/>
    <w:rsid w:val="00E224E9"/>
    <w:rsid w:val="00E26034"/>
    <w:rsid w:val="00E328BF"/>
    <w:rsid w:val="00E6661D"/>
    <w:rsid w:val="00E7449E"/>
    <w:rsid w:val="00E81704"/>
    <w:rsid w:val="00E93F8D"/>
    <w:rsid w:val="00E94D3B"/>
    <w:rsid w:val="00EB2810"/>
    <w:rsid w:val="00EB368E"/>
    <w:rsid w:val="00EB379D"/>
    <w:rsid w:val="00EB6697"/>
    <w:rsid w:val="00EB69B7"/>
    <w:rsid w:val="00ED056A"/>
    <w:rsid w:val="00ED0D44"/>
    <w:rsid w:val="00EE3E98"/>
    <w:rsid w:val="00EF3F53"/>
    <w:rsid w:val="00EF450B"/>
    <w:rsid w:val="00EF4BAB"/>
    <w:rsid w:val="00F026CE"/>
    <w:rsid w:val="00F06B83"/>
    <w:rsid w:val="00F1093B"/>
    <w:rsid w:val="00F17C33"/>
    <w:rsid w:val="00F25094"/>
    <w:rsid w:val="00F26DC2"/>
    <w:rsid w:val="00F42CD8"/>
    <w:rsid w:val="00F604E3"/>
    <w:rsid w:val="00F624D0"/>
    <w:rsid w:val="00F66388"/>
    <w:rsid w:val="00F84FFE"/>
    <w:rsid w:val="00F90398"/>
    <w:rsid w:val="00F92013"/>
    <w:rsid w:val="00F946DF"/>
    <w:rsid w:val="00F9543E"/>
    <w:rsid w:val="00FC10CF"/>
    <w:rsid w:val="00FC68A0"/>
    <w:rsid w:val="00FC6F34"/>
    <w:rsid w:val="00FD5625"/>
    <w:rsid w:val="00FE78EA"/>
    <w:rsid w:val="00FF62B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59"/>
    <w:pPr>
      <w:spacing w:after="0" w:line="240" w:lineRule="auto"/>
    </w:pPr>
    <w:rPr>
      <w:rFonts w:ascii="Times New Roman" w:eastAsia="Times New Roman" w:hAnsi="Times New Roman" w:cs="Times New Roman"/>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3D7"/>
    <w:rPr>
      <w:color w:val="0000FF" w:themeColor="hyperlink"/>
      <w:u w:val="single"/>
    </w:rPr>
  </w:style>
  <w:style w:type="paragraph" w:styleId="ListParagraph">
    <w:name w:val="List Paragraph"/>
    <w:basedOn w:val="Normal"/>
    <w:uiPriority w:val="34"/>
    <w:qFormat/>
    <w:rsid w:val="004143D7"/>
    <w:pPr>
      <w:ind w:left="720"/>
      <w:contextualSpacing/>
    </w:pPr>
  </w:style>
  <w:style w:type="paragraph" w:customStyle="1" w:styleId="Default">
    <w:name w:val="Default"/>
    <w:rsid w:val="00151588"/>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FF62B1"/>
    <w:rPr>
      <w:rFonts w:ascii="Tahoma" w:hAnsi="Tahoma" w:cs="Tahoma"/>
      <w:sz w:val="16"/>
      <w:szCs w:val="16"/>
    </w:rPr>
  </w:style>
  <w:style w:type="character" w:customStyle="1" w:styleId="BalloonTextChar">
    <w:name w:val="Balloon Text Char"/>
    <w:basedOn w:val="DefaultParagraphFont"/>
    <w:link w:val="BalloonText"/>
    <w:uiPriority w:val="99"/>
    <w:semiHidden/>
    <w:rsid w:val="00FF62B1"/>
    <w:rPr>
      <w:rFonts w:ascii="Tahoma" w:hAnsi="Tahoma" w:cs="Tahoma"/>
      <w:sz w:val="16"/>
      <w:szCs w:val="16"/>
      <w:lang w:val="en-US"/>
    </w:rPr>
  </w:style>
  <w:style w:type="table" w:styleId="TableGrid">
    <w:name w:val="Table Grid"/>
    <w:basedOn w:val="TableNormal"/>
    <w:uiPriority w:val="59"/>
    <w:rsid w:val="00E26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5857"/>
    <w:pPr>
      <w:tabs>
        <w:tab w:val="center" w:pos="4513"/>
        <w:tab w:val="right" w:pos="9026"/>
      </w:tabs>
    </w:pPr>
  </w:style>
  <w:style w:type="character" w:customStyle="1" w:styleId="HeaderChar">
    <w:name w:val="Header Char"/>
    <w:basedOn w:val="DefaultParagraphFont"/>
    <w:link w:val="Header"/>
    <w:uiPriority w:val="99"/>
    <w:rsid w:val="001A5857"/>
    <w:rPr>
      <w:lang w:val="en-US"/>
    </w:rPr>
  </w:style>
  <w:style w:type="paragraph" w:styleId="Footer">
    <w:name w:val="footer"/>
    <w:basedOn w:val="Normal"/>
    <w:link w:val="FooterChar"/>
    <w:uiPriority w:val="99"/>
    <w:unhideWhenUsed/>
    <w:rsid w:val="001A5857"/>
    <w:pPr>
      <w:tabs>
        <w:tab w:val="center" w:pos="4513"/>
        <w:tab w:val="right" w:pos="9026"/>
      </w:tabs>
    </w:pPr>
  </w:style>
  <w:style w:type="character" w:customStyle="1" w:styleId="FooterChar">
    <w:name w:val="Footer Char"/>
    <w:basedOn w:val="DefaultParagraphFont"/>
    <w:link w:val="Footer"/>
    <w:uiPriority w:val="99"/>
    <w:rsid w:val="001A5857"/>
    <w:rPr>
      <w:lang w:val="en-US"/>
    </w:rPr>
  </w:style>
  <w:style w:type="character" w:styleId="PageNumber">
    <w:name w:val="page number"/>
    <w:basedOn w:val="DefaultParagraphFont"/>
    <w:uiPriority w:val="99"/>
    <w:unhideWhenUsed/>
    <w:rsid w:val="001A5857"/>
    <w:rPr>
      <w:rFonts w:eastAsiaTheme="minorEastAsia" w:cstheme="minorBidi"/>
      <w:bCs w:val="0"/>
      <w:iCs w:val="0"/>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3D7"/>
    <w:rPr>
      <w:color w:val="0000FF" w:themeColor="hyperlink"/>
      <w:u w:val="single"/>
    </w:rPr>
  </w:style>
  <w:style w:type="paragraph" w:styleId="ListParagraph">
    <w:name w:val="List Paragraph"/>
    <w:basedOn w:val="Normal"/>
    <w:uiPriority w:val="34"/>
    <w:qFormat/>
    <w:rsid w:val="004143D7"/>
    <w:pPr>
      <w:ind w:left="720"/>
      <w:contextualSpacing/>
    </w:pPr>
  </w:style>
  <w:style w:type="paragraph" w:customStyle="1" w:styleId="Default">
    <w:name w:val="Default"/>
    <w:rsid w:val="00151588"/>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6473437">
      <w:bodyDiv w:val="1"/>
      <w:marLeft w:val="0"/>
      <w:marRight w:val="0"/>
      <w:marTop w:val="0"/>
      <w:marBottom w:val="0"/>
      <w:divBdr>
        <w:top w:val="none" w:sz="0" w:space="0" w:color="auto"/>
        <w:left w:val="none" w:sz="0" w:space="0" w:color="auto"/>
        <w:bottom w:val="none" w:sz="0" w:space="0" w:color="auto"/>
        <w:right w:val="none" w:sz="0" w:space="0" w:color="auto"/>
      </w:divBdr>
    </w:div>
    <w:div w:id="135728139">
      <w:bodyDiv w:val="1"/>
      <w:marLeft w:val="0"/>
      <w:marRight w:val="0"/>
      <w:marTop w:val="0"/>
      <w:marBottom w:val="0"/>
      <w:divBdr>
        <w:top w:val="none" w:sz="0" w:space="0" w:color="auto"/>
        <w:left w:val="none" w:sz="0" w:space="0" w:color="auto"/>
        <w:bottom w:val="none" w:sz="0" w:space="0" w:color="auto"/>
        <w:right w:val="none" w:sz="0" w:space="0" w:color="auto"/>
      </w:divBdr>
    </w:div>
    <w:div w:id="280960297">
      <w:bodyDiv w:val="1"/>
      <w:marLeft w:val="0"/>
      <w:marRight w:val="0"/>
      <w:marTop w:val="0"/>
      <w:marBottom w:val="0"/>
      <w:divBdr>
        <w:top w:val="none" w:sz="0" w:space="0" w:color="auto"/>
        <w:left w:val="none" w:sz="0" w:space="0" w:color="auto"/>
        <w:bottom w:val="none" w:sz="0" w:space="0" w:color="auto"/>
        <w:right w:val="none" w:sz="0" w:space="0" w:color="auto"/>
      </w:divBdr>
    </w:div>
    <w:div w:id="546724304">
      <w:bodyDiv w:val="1"/>
      <w:marLeft w:val="0"/>
      <w:marRight w:val="0"/>
      <w:marTop w:val="0"/>
      <w:marBottom w:val="0"/>
      <w:divBdr>
        <w:top w:val="none" w:sz="0" w:space="0" w:color="auto"/>
        <w:left w:val="none" w:sz="0" w:space="0" w:color="auto"/>
        <w:bottom w:val="none" w:sz="0" w:space="0" w:color="auto"/>
        <w:right w:val="none" w:sz="0" w:space="0" w:color="auto"/>
      </w:divBdr>
    </w:div>
    <w:div w:id="664087473">
      <w:bodyDiv w:val="1"/>
      <w:marLeft w:val="0"/>
      <w:marRight w:val="0"/>
      <w:marTop w:val="0"/>
      <w:marBottom w:val="0"/>
      <w:divBdr>
        <w:top w:val="none" w:sz="0" w:space="0" w:color="auto"/>
        <w:left w:val="none" w:sz="0" w:space="0" w:color="auto"/>
        <w:bottom w:val="none" w:sz="0" w:space="0" w:color="auto"/>
        <w:right w:val="none" w:sz="0" w:space="0" w:color="auto"/>
      </w:divBdr>
    </w:div>
    <w:div w:id="684333393">
      <w:bodyDiv w:val="1"/>
      <w:marLeft w:val="0"/>
      <w:marRight w:val="0"/>
      <w:marTop w:val="0"/>
      <w:marBottom w:val="0"/>
      <w:divBdr>
        <w:top w:val="none" w:sz="0" w:space="0" w:color="auto"/>
        <w:left w:val="none" w:sz="0" w:space="0" w:color="auto"/>
        <w:bottom w:val="none" w:sz="0" w:space="0" w:color="auto"/>
        <w:right w:val="none" w:sz="0" w:space="0" w:color="auto"/>
      </w:divBdr>
    </w:div>
    <w:div w:id="867641507">
      <w:bodyDiv w:val="1"/>
      <w:marLeft w:val="0"/>
      <w:marRight w:val="0"/>
      <w:marTop w:val="0"/>
      <w:marBottom w:val="0"/>
      <w:divBdr>
        <w:top w:val="none" w:sz="0" w:space="0" w:color="auto"/>
        <w:left w:val="none" w:sz="0" w:space="0" w:color="auto"/>
        <w:bottom w:val="none" w:sz="0" w:space="0" w:color="auto"/>
        <w:right w:val="none" w:sz="0" w:space="0" w:color="auto"/>
      </w:divBdr>
    </w:div>
    <w:div w:id="901133590">
      <w:bodyDiv w:val="1"/>
      <w:marLeft w:val="0"/>
      <w:marRight w:val="0"/>
      <w:marTop w:val="0"/>
      <w:marBottom w:val="0"/>
      <w:divBdr>
        <w:top w:val="none" w:sz="0" w:space="0" w:color="auto"/>
        <w:left w:val="none" w:sz="0" w:space="0" w:color="auto"/>
        <w:bottom w:val="none" w:sz="0" w:space="0" w:color="auto"/>
        <w:right w:val="none" w:sz="0" w:space="0" w:color="auto"/>
      </w:divBdr>
    </w:div>
    <w:div w:id="913660665">
      <w:bodyDiv w:val="1"/>
      <w:marLeft w:val="0"/>
      <w:marRight w:val="0"/>
      <w:marTop w:val="0"/>
      <w:marBottom w:val="0"/>
      <w:divBdr>
        <w:top w:val="none" w:sz="0" w:space="0" w:color="auto"/>
        <w:left w:val="none" w:sz="0" w:space="0" w:color="auto"/>
        <w:bottom w:val="none" w:sz="0" w:space="0" w:color="auto"/>
        <w:right w:val="none" w:sz="0" w:space="0" w:color="auto"/>
      </w:divBdr>
    </w:div>
    <w:div w:id="1187602080">
      <w:bodyDiv w:val="1"/>
      <w:marLeft w:val="0"/>
      <w:marRight w:val="0"/>
      <w:marTop w:val="0"/>
      <w:marBottom w:val="0"/>
      <w:divBdr>
        <w:top w:val="none" w:sz="0" w:space="0" w:color="auto"/>
        <w:left w:val="none" w:sz="0" w:space="0" w:color="auto"/>
        <w:bottom w:val="none" w:sz="0" w:space="0" w:color="auto"/>
        <w:right w:val="none" w:sz="0" w:space="0" w:color="auto"/>
      </w:divBdr>
    </w:div>
    <w:div w:id="1361936173">
      <w:bodyDiv w:val="1"/>
      <w:marLeft w:val="0"/>
      <w:marRight w:val="0"/>
      <w:marTop w:val="0"/>
      <w:marBottom w:val="0"/>
      <w:divBdr>
        <w:top w:val="none" w:sz="0" w:space="0" w:color="auto"/>
        <w:left w:val="none" w:sz="0" w:space="0" w:color="auto"/>
        <w:bottom w:val="none" w:sz="0" w:space="0" w:color="auto"/>
        <w:right w:val="none" w:sz="0" w:space="0" w:color="auto"/>
      </w:divBdr>
    </w:div>
    <w:div w:id="139770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sansare@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rd.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4060</TotalTime>
  <Pages>14</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144</cp:revision>
  <dcterms:created xsi:type="dcterms:W3CDTF">2014-07-11T09:11:00Z</dcterms:created>
  <dcterms:modified xsi:type="dcterms:W3CDTF">2019-01-03T17:12:00Z</dcterms:modified>
</cp:coreProperties>
</file>