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42" w:rsidRPr="0035792B" w:rsidRDefault="00876542" w:rsidP="00876542">
      <w:pPr>
        <w:pStyle w:val="Default"/>
        <w:spacing w:before="120"/>
        <w:jc w:val="center"/>
        <w:rPr>
          <w:b/>
          <w:bCs/>
          <w:color w:val="auto"/>
          <w:lang w:val="en-IN"/>
        </w:rPr>
      </w:pPr>
      <w:r w:rsidRPr="0035792B">
        <w:rPr>
          <w:b/>
          <w:bCs/>
          <w:color w:val="auto"/>
          <w:lang w:val="en-IN"/>
        </w:rPr>
        <w:t>BPHES’</w:t>
      </w:r>
    </w:p>
    <w:p w:rsidR="00F72C3D" w:rsidRDefault="00876542" w:rsidP="00F72C3D">
      <w:pPr>
        <w:pStyle w:val="Default"/>
        <w:spacing w:before="120"/>
        <w:jc w:val="center"/>
        <w:rPr>
          <w:b/>
          <w:bCs/>
          <w:color w:val="auto"/>
          <w:lang w:val="en-IN"/>
        </w:rPr>
      </w:pPr>
      <w:r w:rsidRPr="0035792B">
        <w:rPr>
          <w:b/>
          <w:bCs/>
          <w:color w:val="auto"/>
          <w:lang w:val="en-IN"/>
        </w:rPr>
        <w:t>CSRD Institute of Social Work and Research</w:t>
      </w:r>
      <w:r w:rsidRPr="0035792B">
        <w:rPr>
          <w:b/>
          <w:bCs/>
          <w:color w:val="auto"/>
          <w:lang w:val="en-IN"/>
        </w:rPr>
        <w:br/>
        <w:t>Ahmednagar, Maharashtra</w:t>
      </w:r>
      <w:r w:rsidR="00C0364D" w:rsidRPr="0035792B">
        <w:rPr>
          <w:b/>
          <w:bCs/>
          <w:color w:val="auto"/>
          <w:lang w:val="en-IN"/>
        </w:rPr>
        <w:br/>
      </w:r>
    </w:p>
    <w:p w:rsidR="00E64A55" w:rsidRDefault="00E64A55" w:rsidP="00E64A55">
      <w:pPr>
        <w:pStyle w:val="Default"/>
        <w:spacing w:before="120"/>
        <w:jc w:val="center"/>
        <w:rPr>
          <w:b/>
          <w:bCs/>
          <w:color w:val="auto"/>
          <w:lang w:val="en-IN"/>
        </w:rPr>
      </w:pPr>
    </w:p>
    <w:p w:rsidR="00E64A55" w:rsidRDefault="00E64A55" w:rsidP="00E64A55">
      <w:pPr>
        <w:pStyle w:val="Default"/>
        <w:pBdr>
          <w:top w:val="single" w:sz="4" w:space="1" w:color="auto"/>
          <w:left w:val="single" w:sz="4" w:space="4" w:color="auto"/>
          <w:bottom w:val="single" w:sz="4" w:space="1" w:color="auto"/>
          <w:right w:val="single" w:sz="4" w:space="4" w:color="auto"/>
        </w:pBdr>
        <w:spacing w:before="120"/>
        <w:ind w:left="2880"/>
        <w:jc w:val="center"/>
        <w:rPr>
          <w:b/>
          <w:bCs/>
          <w:i/>
          <w:color w:val="auto"/>
          <w:lang w:val="en-IN"/>
        </w:rPr>
      </w:pPr>
      <w:r>
        <w:rPr>
          <w:b/>
          <w:bCs/>
          <w:i/>
          <w:color w:val="auto"/>
          <w:lang w:val="en-IN"/>
        </w:rPr>
        <w:br/>
      </w:r>
      <w:r w:rsidRPr="008176B0">
        <w:rPr>
          <w:b/>
          <w:bCs/>
          <w:i/>
          <w:color w:val="auto"/>
          <w:lang w:val="en-IN"/>
        </w:rPr>
        <w:t>Teaching Plan</w:t>
      </w:r>
    </w:p>
    <w:p w:rsidR="00E64A55" w:rsidRPr="00131568" w:rsidRDefault="00E64A55" w:rsidP="00E64A55">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sidRPr="008F1E8D">
        <w:rPr>
          <w:bCs/>
          <w:color w:val="auto"/>
          <w:lang w:val="en-IN"/>
        </w:rPr>
        <w:t>Course summary</w:t>
      </w:r>
    </w:p>
    <w:p w:rsidR="00E64A55" w:rsidRPr="008F1E8D" w:rsidRDefault="00E64A55" w:rsidP="00E64A55">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Course objectives</w:t>
      </w:r>
    </w:p>
    <w:p w:rsidR="00E64A55" w:rsidRPr="008F1E8D" w:rsidRDefault="00E64A55" w:rsidP="00E64A55">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Expanded</w:t>
      </w:r>
      <w:r w:rsidRPr="008F1E8D">
        <w:rPr>
          <w:bCs/>
          <w:color w:val="auto"/>
          <w:lang w:val="en-IN"/>
        </w:rPr>
        <w:t xml:space="preserve"> description</w:t>
      </w:r>
    </w:p>
    <w:p w:rsidR="00E64A55" w:rsidRPr="008F1E8D" w:rsidRDefault="00E64A55" w:rsidP="00E64A55">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Reading list</w:t>
      </w:r>
    </w:p>
    <w:p w:rsidR="00E64A55" w:rsidRPr="001E4333" w:rsidRDefault="00E64A55" w:rsidP="00E64A55">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Teaching methods</w:t>
      </w:r>
    </w:p>
    <w:p w:rsidR="00E64A55" w:rsidRPr="001E4333" w:rsidRDefault="00E64A55" w:rsidP="00E64A55">
      <w:pPr>
        <w:pStyle w:val="Default"/>
        <w:numPr>
          <w:ilvl w:val="0"/>
          <w:numId w:val="5"/>
        </w:numPr>
        <w:pBdr>
          <w:top w:val="single" w:sz="4" w:space="1" w:color="auto"/>
          <w:left w:val="single" w:sz="4" w:space="4" w:color="auto"/>
          <w:bottom w:val="single" w:sz="4" w:space="1" w:color="auto"/>
          <w:right w:val="single" w:sz="4" w:space="4" w:color="auto"/>
        </w:pBdr>
        <w:spacing w:before="120"/>
        <w:rPr>
          <w:iCs/>
          <w:color w:val="auto"/>
          <w:lang w:val="en-IN"/>
        </w:rPr>
      </w:pPr>
      <w:r>
        <w:rPr>
          <w:iCs/>
          <w:color w:val="auto"/>
          <w:lang w:val="en-IN"/>
        </w:rPr>
        <w:t>Lecture plan</w:t>
      </w:r>
    </w:p>
    <w:p w:rsidR="00E64A55" w:rsidRPr="00B96C1B" w:rsidRDefault="00E64A55" w:rsidP="00E64A55">
      <w:pPr>
        <w:pStyle w:val="Default"/>
        <w:numPr>
          <w:ilvl w:val="0"/>
          <w:numId w:val="5"/>
        </w:numPr>
        <w:pBdr>
          <w:top w:val="single" w:sz="4" w:space="1" w:color="auto"/>
          <w:left w:val="single" w:sz="4" w:space="4" w:color="auto"/>
          <w:bottom w:val="single" w:sz="4" w:space="1" w:color="auto"/>
          <w:right w:val="single" w:sz="4" w:space="4" w:color="auto"/>
        </w:pBdr>
        <w:spacing w:before="120"/>
        <w:rPr>
          <w:iCs/>
          <w:color w:val="auto"/>
          <w:lang w:val="en-IN"/>
        </w:rPr>
      </w:pPr>
      <w:r w:rsidRPr="00B96C1B">
        <w:rPr>
          <w:iCs/>
          <w:color w:val="auto"/>
          <w:lang w:val="en-IN"/>
        </w:rPr>
        <w:t xml:space="preserve">Attendance and </w:t>
      </w:r>
      <w:r>
        <w:rPr>
          <w:iCs/>
          <w:color w:val="auto"/>
          <w:lang w:val="en-IN"/>
        </w:rPr>
        <w:t>c</w:t>
      </w:r>
      <w:r w:rsidRPr="00B96C1B">
        <w:rPr>
          <w:iCs/>
          <w:color w:val="auto"/>
          <w:lang w:val="en-IN"/>
        </w:rPr>
        <w:t xml:space="preserve">lass </w:t>
      </w:r>
      <w:r>
        <w:rPr>
          <w:iCs/>
          <w:color w:val="auto"/>
          <w:lang w:val="en-IN"/>
        </w:rPr>
        <w:t>p</w:t>
      </w:r>
      <w:r w:rsidRPr="00B96C1B">
        <w:rPr>
          <w:iCs/>
          <w:color w:val="auto"/>
          <w:lang w:val="en-IN"/>
        </w:rPr>
        <w:t>articipation</w:t>
      </w:r>
    </w:p>
    <w:p w:rsidR="00E64A55" w:rsidRPr="00131568" w:rsidRDefault="00E64A55" w:rsidP="00E64A55">
      <w:pPr>
        <w:pStyle w:val="Default"/>
        <w:numPr>
          <w:ilvl w:val="0"/>
          <w:numId w:val="5"/>
        </w:numPr>
        <w:pBdr>
          <w:top w:val="single" w:sz="4" w:space="1" w:color="auto"/>
          <w:left w:val="single" w:sz="4" w:space="4" w:color="auto"/>
          <w:bottom w:val="single" w:sz="4" w:space="1" w:color="auto"/>
          <w:right w:val="single" w:sz="4" w:space="4" w:color="auto"/>
        </w:pBdr>
        <w:spacing w:before="120"/>
        <w:rPr>
          <w:bCs/>
          <w:color w:val="auto"/>
          <w:lang w:val="en-IN"/>
        </w:rPr>
      </w:pPr>
      <w:r w:rsidRPr="00131568">
        <w:rPr>
          <w:bCs/>
          <w:color w:val="auto"/>
          <w:lang w:val="en-IN"/>
        </w:rPr>
        <w:t xml:space="preserve">Class </w:t>
      </w:r>
      <w:r>
        <w:rPr>
          <w:bCs/>
          <w:color w:val="auto"/>
          <w:lang w:val="en-IN"/>
        </w:rPr>
        <w:t>room e</w:t>
      </w:r>
      <w:r w:rsidRPr="00131568">
        <w:rPr>
          <w:bCs/>
          <w:color w:val="auto"/>
          <w:lang w:val="en-IN"/>
        </w:rPr>
        <w:t>nvironment</w:t>
      </w:r>
    </w:p>
    <w:p w:rsidR="00E64A55" w:rsidRPr="00C17BC8" w:rsidRDefault="00E64A55" w:rsidP="00E64A55">
      <w:pPr>
        <w:pStyle w:val="Default"/>
        <w:numPr>
          <w:ilvl w:val="0"/>
          <w:numId w:val="5"/>
        </w:numPr>
        <w:pBdr>
          <w:top w:val="single" w:sz="4" w:space="1" w:color="auto"/>
          <w:left w:val="single" w:sz="4" w:space="4" w:color="auto"/>
          <w:bottom w:val="single" w:sz="4" w:space="1" w:color="auto"/>
          <w:right w:val="single" w:sz="4" w:space="4" w:color="auto"/>
        </w:pBdr>
        <w:spacing w:before="120"/>
        <w:rPr>
          <w:bCs/>
          <w:color w:val="auto"/>
          <w:lang w:val="en-IN"/>
        </w:rPr>
      </w:pPr>
      <w:r>
        <w:rPr>
          <w:bCs/>
          <w:color w:val="auto"/>
          <w:lang w:val="en-IN"/>
        </w:rPr>
        <w:t>Course e</w:t>
      </w:r>
      <w:r w:rsidRPr="00C17BC8">
        <w:rPr>
          <w:bCs/>
          <w:color w:val="auto"/>
          <w:lang w:val="en-IN"/>
        </w:rPr>
        <w:t xml:space="preserve">valuation </w:t>
      </w:r>
      <w:r>
        <w:rPr>
          <w:bCs/>
          <w:color w:val="auto"/>
          <w:lang w:val="en-IN"/>
        </w:rPr>
        <w:t>p</w:t>
      </w:r>
      <w:r w:rsidRPr="00C17BC8">
        <w:rPr>
          <w:bCs/>
          <w:color w:val="auto"/>
          <w:lang w:val="en-IN"/>
        </w:rPr>
        <w:t>attern</w:t>
      </w:r>
      <w:r>
        <w:rPr>
          <w:bCs/>
          <w:color w:val="auto"/>
          <w:lang w:val="en-IN"/>
        </w:rPr>
        <w:t xml:space="preserve"> </w:t>
      </w:r>
      <w:r w:rsidRPr="00C17BC8">
        <w:rPr>
          <w:bCs/>
          <w:color w:val="auto"/>
          <w:lang w:val="en-IN"/>
        </w:rPr>
        <w:t xml:space="preserve">/ </w:t>
      </w:r>
      <w:r>
        <w:rPr>
          <w:bCs/>
          <w:color w:val="auto"/>
          <w:lang w:val="en-IN"/>
        </w:rPr>
        <w:t>g</w:t>
      </w:r>
      <w:r w:rsidRPr="00C17BC8">
        <w:rPr>
          <w:bCs/>
          <w:color w:val="auto"/>
          <w:lang w:val="en-IN"/>
        </w:rPr>
        <w:t xml:space="preserve">rading </w:t>
      </w:r>
      <w:r>
        <w:rPr>
          <w:bCs/>
          <w:color w:val="auto"/>
          <w:lang w:val="en-IN"/>
        </w:rPr>
        <w:t>m</w:t>
      </w:r>
      <w:r w:rsidRPr="00C17BC8">
        <w:rPr>
          <w:bCs/>
          <w:color w:val="auto"/>
          <w:lang w:val="en-IN"/>
        </w:rPr>
        <w:t>echanism</w:t>
      </w:r>
    </w:p>
    <w:p w:rsidR="00E64A55" w:rsidRPr="006C7FB5" w:rsidRDefault="00E64A55" w:rsidP="00E64A55">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Assignments and evaluation</w:t>
      </w:r>
    </w:p>
    <w:p w:rsidR="00E64A55" w:rsidRDefault="00E64A55" w:rsidP="00E64A55">
      <w:pPr>
        <w:pStyle w:val="Default"/>
        <w:numPr>
          <w:ilvl w:val="0"/>
          <w:numId w:val="5"/>
        </w:numPr>
        <w:pBdr>
          <w:top w:val="single" w:sz="4" w:space="1" w:color="auto"/>
          <w:left w:val="single" w:sz="4" w:space="4" w:color="auto"/>
          <w:bottom w:val="single" w:sz="4" w:space="1" w:color="auto"/>
          <w:right w:val="single" w:sz="4" w:space="4" w:color="auto"/>
        </w:pBdr>
        <w:spacing w:before="120"/>
        <w:rPr>
          <w:bCs/>
          <w:color w:val="auto"/>
          <w:lang w:val="en-IN"/>
        </w:rPr>
      </w:pPr>
      <w:r>
        <w:rPr>
          <w:bCs/>
          <w:color w:val="auto"/>
          <w:lang w:val="en-IN"/>
        </w:rPr>
        <w:t>Policy on i</w:t>
      </w:r>
      <w:r w:rsidRPr="006C7FB5">
        <w:rPr>
          <w:bCs/>
          <w:color w:val="auto"/>
          <w:lang w:val="en-IN"/>
        </w:rPr>
        <w:t xml:space="preserve">ncomplete and </w:t>
      </w:r>
      <w:r>
        <w:rPr>
          <w:bCs/>
          <w:color w:val="auto"/>
          <w:lang w:val="en-IN"/>
        </w:rPr>
        <w:t>late a</w:t>
      </w:r>
      <w:r w:rsidRPr="006C7FB5">
        <w:rPr>
          <w:bCs/>
          <w:color w:val="auto"/>
          <w:lang w:val="en-IN"/>
        </w:rPr>
        <w:t>ssignments</w:t>
      </w:r>
    </w:p>
    <w:p w:rsidR="00E64A55" w:rsidRDefault="00E64A55" w:rsidP="00E64A55">
      <w:pPr>
        <w:pStyle w:val="Default"/>
        <w:numPr>
          <w:ilvl w:val="0"/>
          <w:numId w:val="5"/>
        </w:numPr>
        <w:pBdr>
          <w:top w:val="single" w:sz="4" w:space="1" w:color="auto"/>
          <w:left w:val="single" w:sz="4" w:space="4" w:color="auto"/>
          <w:bottom w:val="single" w:sz="4" w:space="1" w:color="auto"/>
          <w:right w:val="single" w:sz="4" w:space="4" w:color="auto"/>
        </w:pBdr>
        <w:spacing w:before="120"/>
        <w:rPr>
          <w:bCs/>
          <w:color w:val="auto"/>
          <w:lang w:val="en-IN"/>
        </w:rPr>
      </w:pPr>
      <w:r w:rsidRPr="007759C3">
        <w:rPr>
          <w:bCs/>
          <w:color w:val="auto"/>
          <w:lang w:val="en-IN"/>
        </w:rPr>
        <w:t xml:space="preserve">Policy on </w:t>
      </w:r>
      <w:r>
        <w:rPr>
          <w:bCs/>
          <w:color w:val="auto"/>
          <w:lang w:val="en-IN"/>
        </w:rPr>
        <w:t>a</w:t>
      </w:r>
      <w:r w:rsidRPr="007759C3">
        <w:rPr>
          <w:bCs/>
          <w:color w:val="auto"/>
          <w:lang w:val="en-IN"/>
        </w:rPr>
        <w:t xml:space="preserve">cademic </w:t>
      </w:r>
      <w:r>
        <w:rPr>
          <w:bCs/>
          <w:color w:val="auto"/>
          <w:lang w:val="en-IN"/>
        </w:rPr>
        <w:t>d</w:t>
      </w:r>
      <w:r w:rsidRPr="007759C3">
        <w:rPr>
          <w:bCs/>
          <w:color w:val="auto"/>
          <w:lang w:val="en-IN"/>
        </w:rPr>
        <w:t>ishonesty</w:t>
      </w:r>
    </w:p>
    <w:p w:rsidR="00E64A55" w:rsidRPr="006C7FB5" w:rsidRDefault="00E64A55" w:rsidP="00E64A55">
      <w:pPr>
        <w:pStyle w:val="Default"/>
        <w:numPr>
          <w:ilvl w:val="0"/>
          <w:numId w:val="5"/>
        </w:numPr>
        <w:pBdr>
          <w:top w:val="single" w:sz="4" w:space="1" w:color="auto"/>
          <w:left w:val="single" w:sz="4" w:space="4" w:color="auto"/>
          <w:bottom w:val="single" w:sz="4" w:space="1" w:color="auto"/>
          <w:right w:val="single" w:sz="4" w:space="4" w:color="auto"/>
        </w:pBdr>
        <w:spacing w:before="120"/>
        <w:rPr>
          <w:bCs/>
          <w:color w:val="auto"/>
          <w:lang w:val="en-IN"/>
        </w:rPr>
      </w:pPr>
      <w:r w:rsidRPr="00CA66AA">
        <w:rPr>
          <w:bCs/>
          <w:color w:val="auto"/>
          <w:lang w:val="en-IN"/>
        </w:rPr>
        <w:t xml:space="preserve">Policy on </w:t>
      </w:r>
      <w:r>
        <w:rPr>
          <w:bCs/>
          <w:color w:val="auto"/>
          <w:lang w:val="en-IN"/>
        </w:rPr>
        <w:t>a</w:t>
      </w:r>
      <w:r w:rsidRPr="00CA66AA">
        <w:rPr>
          <w:bCs/>
          <w:color w:val="auto"/>
          <w:lang w:val="en-IN"/>
        </w:rPr>
        <w:t xml:space="preserve">ccommodating </w:t>
      </w:r>
      <w:r>
        <w:rPr>
          <w:bCs/>
          <w:color w:val="auto"/>
          <w:lang w:val="en-IN"/>
        </w:rPr>
        <w:t>the d</w:t>
      </w:r>
      <w:r w:rsidRPr="00CA66AA">
        <w:rPr>
          <w:bCs/>
          <w:color w:val="auto"/>
          <w:lang w:val="en-IN"/>
        </w:rPr>
        <w:t xml:space="preserve">ifferently </w:t>
      </w:r>
      <w:r>
        <w:rPr>
          <w:bCs/>
          <w:color w:val="auto"/>
          <w:lang w:val="en-IN"/>
        </w:rPr>
        <w:t>a</w:t>
      </w:r>
      <w:r w:rsidRPr="00CA66AA">
        <w:rPr>
          <w:bCs/>
          <w:color w:val="auto"/>
          <w:lang w:val="en-IN"/>
        </w:rPr>
        <w:t>ble</w:t>
      </w:r>
      <w:r>
        <w:rPr>
          <w:bCs/>
          <w:color w:val="auto"/>
          <w:lang w:val="en-IN"/>
        </w:rPr>
        <w:t>d</w:t>
      </w:r>
    </w:p>
    <w:p w:rsidR="00E64A55" w:rsidRPr="001909A7" w:rsidRDefault="00E64A55" w:rsidP="00E64A55">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Class schedule and readings</w:t>
      </w:r>
    </w:p>
    <w:p w:rsidR="00E64A55" w:rsidRPr="001909A7" w:rsidRDefault="00E64A55" w:rsidP="00E64A55">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FFFFFF" w:themeColor="background1"/>
          <w:lang w:val="en-IN"/>
        </w:rPr>
      </w:pPr>
      <w:r w:rsidRPr="001909A7">
        <w:rPr>
          <w:b/>
          <w:bCs/>
          <w:i/>
          <w:color w:val="auto"/>
          <w:lang w:val="en-IN"/>
        </w:rPr>
        <w:t xml:space="preserve"> </w:t>
      </w:r>
    </w:p>
    <w:p w:rsidR="00E64A55" w:rsidRDefault="00E64A55" w:rsidP="00E64A55">
      <w:pPr>
        <w:pStyle w:val="Default"/>
        <w:spacing w:before="120"/>
        <w:rPr>
          <w:b/>
          <w:bCs/>
          <w:i/>
          <w:color w:val="auto"/>
          <w:lang w:val="en-IN"/>
        </w:rPr>
      </w:pPr>
    </w:p>
    <w:p w:rsidR="008F1E8D" w:rsidRPr="0035792B" w:rsidRDefault="001909A7" w:rsidP="008E7630">
      <w:pPr>
        <w:pStyle w:val="Default"/>
        <w:spacing w:before="120"/>
        <w:rPr>
          <w:b/>
          <w:bCs/>
          <w:i/>
          <w:color w:val="auto"/>
          <w:u w:val="single"/>
          <w:lang w:val="en-IN"/>
        </w:rPr>
      </w:pPr>
      <w:r w:rsidRPr="0035792B">
        <w:rPr>
          <w:b/>
          <w:bCs/>
          <w:i/>
          <w:color w:val="auto"/>
          <w:u w:val="single"/>
          <w:lang w:val="en-IN"/>
        </w:rPr>
        <w:t>Course Summary</w:t>
      </w:r>
    </w:p>
    <w:p w:rsidR="003A0782" w:rsidRPr="0035792B" w:rsidRDefault="00B057A3" w:rsidP="008E7630">
      <w:pPr>
        <w:pStyle w:val="Default"/>
        <w:spacing w:before="120"/>
        <w:rPr>
          <w:color w:val="auto"/>
          <w:lang w:val="en-IN"/>
        </w:rPr>
      </w:pPr>
      <w:r w:rsidRPr="0035792B">
        <w:rPr>
          <w:b/>
          <w:bCs/>
          <w:color w:val="auto"/>
          <w:lang w:val="en-IN"/>
        </w:rPr>
        <w:t>Course Number</w:t>
      </w:r>
      <w:r w:rsidR="003A0782" w:rsidRPr="0035792B">
        <w:rPr>
          <w:b/>
          <w:bCs/>
          <w:color w:val="auto"/>
          <w:lang w:val="en-IN"/>
        </w:rPr>
        <w:t xml:space="preserve">: </w:t>
      </w:r>
      <w:r w:rsidRPr="0035792B">
        <w:rPr>
          <w:b/>
          <w:bCs/>
          <w:color w:val="auto"/>
          <w:lang w:val="en-IN"/>
        </w:rPr>
        <w:tab/>
      </w:r>
      <w:r w:rsidR="00876542" w:rsidRPr="0035792B">
        <w:rPr>
          <w:color w:val="auto"/>
          <w:lang w:val="en-IN"/>
        </w:rPr>
        <w:t xml:space="preserve">G </w:t>
      </w:r>
      <w:r w:rsidR="004A079F" w:rsidRPr="0035792B">
        <w:rPr>
          <w:color w:val="auto"/>
          <w:lang w:val="en-IN"/>
        </w:rPr>
        <w:t>8</w:t>
      </w:r>
    </w:p>
    <w:p w:rsidR="003A0782" w:rsidRPr="0035792B" w:rsidRDefault="00B057A3" w:rsidP="008176B0">
      <w:pPr>
        <w:pStyle w:val="Default"/>
        <w:spacing w:before="120"/>
        <w:ind w:left="2160" w:hanging="2160"/>
        <w:rPr>
          <w:color w:val="auto"/>
          <w:lang w:val="en-IN"/>
        </w:rPr>
      </w:pPr>
      <w:r w:rsidRPr="0035792B">
        <w:rPr>
          <w:b/>
          <w:bCs/>
          <w:color w:val="auto"/>
          <w:lang w:val="en-IN"/>
        </w:rPr>
        <w:t xml:space="preserve">Course Title: </w:t>
      </w:r>
      <w:r w:rsidR="008176B0" w:rsidRPr="0035792B">
        <w:rPr>
          <w:b/>
          <w:bCs/>
          <w:color w:val="auto"/>
          <w:lang w:val="en-IN"/>
        </w:rPr>
        <w:tab/>
      </w:r>
      <w:r w:rsidR="0000528E" w:rsidRPr="0035792B">
        <w:rPr>
          <w:bCs/>
          <w:lang w:val="en-IN"/>
        </w:rPr>
        <w:t>GC</w:t>
      </w:r>
      <w:r w:rsidR="00641D96" w:rsidRPr="0035792B">
        <w:rPr>
          <w:bCs/>
          <w:lang w:val="en-IN"/>
        </w:rPr>
        <w:t>M</w:t>
      </w:r>
      <w:r w:rsidR="00EB1E73" w:rsidRPr="0035792B">
        <w:rPr>
          <w:bCs/>
          <w:lang w:val="en-IN"/>
        </w:rPr>
        <w:t xml:space="preserve"> -</w:t>
      </w:r>
      <w:r w:rsidR="0000528E" w:rsidRPr="0035792B">
        <w:rPr>
          <w:bCs/>
          <w:lang w:val="en-IN"/>
        </w:rPr>
        <w:t xml:space="preserve"> Generic Compulsory</w:t>
      </w:r>
      <w:r w:rsidR="00EB1E73" w:rsidRPr="0035792B">
        <w:rPr>
          <w:bCs/>
          <w:lang w:val="en-IN"/>
        </w:rPr>
        <w:t xml:space="preserve"> </w:t>
      </w:r>
      <w:r w:rsidR="0000528E" w:rsidRPr="0035792B">
        <w:rPr>
          <w:bCs/>
          <w:lang w:val="en-IN"/>
        </w:rPr>
        <w:t>Method Course</w:t>
      </w:r>
      <w:r w:rsidR="00A75A1F" w:rsidRPr="0035792B">
        <w:rPr>
          <w:bCs/>
          <w:lang w:val="en-IN"/>
        </w:rPr>
        <w:t xml:space="preserve">: </w:t>
      </w:r>
      <w:r w:rsidR="00EB1E73" w:rsidRPr="0035792B">
        <w:rPr>
          <w:bCs/>
          <w:lang w:val="en-IN"/>
        </w:rPr>
        <w:t>Research Methodology</w:t>
      </w:r>
      <w:r w:rsidR="00A75A1F" w:rsidRPr="0035792B">
        <w:rPr>
          <w:bCs/>
          <w:lang w:val="en-IN"/>
        </w:rPr>
        <w:t xml:space="preserve"> and Statistic</w:t>
      </w:r>
      <w:r w:rsidR="00EB1E73" w:rsidRPr="0035792B">
        <w:rPr>
          <w:bCs/>
          <w:lang w:val="en-IN"/>
        </w:rPr>
        <w:t>s</w:t>
      </w:r>
    </w:p>
    <w:p w:rsidR="003A0782" w:rsidRPr="0035792B" w:rsidRDefault="00B057A3" w:rsidP="008E7630">
      <w:pPr>
        <w:pStyle w:val="Default"/>
        <w:spacing w:before="120"/>
        <w:rPr>
          <w:color w:val="auto"/>
          <w:lang w:val="en-IN"/>
        </w:rPr>
      </w:pPr>
      <w:r w:rsidRPr="0035792B">
        <w:rPr>
          <w:b/>
          <w:bCs/>
          <w:color w:val="auto"/>
          <w:lang w:val="en-IN"/>
        </w:rPr>
        <w:t>Semester &amp; Year:</w:t>
      </w:r>
      <w:r w:rsidRPr="0035792B">
        <w:rPr>
          <w:b/>
          <w:bCs/>
          <w:color w:val="auto"/>
          <w:lang w:val="en-IN"/>
        </w:rPr>
        <w:tab/>
      </w:r>
      <w:r w:rsidR="00876542" w:rsidRPr="0035792B">
        <w:rPr>
          <w:bCs/>
          <w:color w:val="auto"/>
          <w:lang w:val="en-IN"/>
        </w:rPr>
        <w:t>I</w:t>
      </w:r>
      <w:r w:rsidR="00A75A1F" w:rsidRPr="0035792B">
        <w:rPr>
          <w:bCs/>
          <w:color w:val="auto"/>
          <w:lang w:val="en-IN"/>
        </w:rPr>
        <w:t>I</w:t>
      </w:r>
      <w:r w:rsidR="00876542" w:rsidRPr="0035792B">
        <w:rPr>
          <w:bCs/>
          <w:color w:val="auto"/>
          <w:lang w:val="en-IN"/>
        </w:rPr>
        <w:t>,</w:t>
      </w:r>
      <w:r w:rsidR="003A0782" w:rsidRPr="0035792B">
        <w:rPr>
          <w:color w:val="auto"/>
          <w:lang w:val="en-IN"/>
        </w:rPr>
        <w:t xml:space="preserve"> </w:t>
      </w:r>
      <w:r w:rsidR="007E5888">
        <w:rPr>
          <w:color w:val="auto"/>
          <w:lang w:val="en-IN"/>
        </w:rPr>
        <w:t>201</w:t>
      </w:r>
      <w:r w:rsidR="001C783E">
        <w:rPr>
          <w:color w:val="auto"/>
          <w:lang w:val="en-IN"/>
        </w:rPr>
        <w:t>8</w:t>
      </w:r>
      <w:r w:rsidR="007E5888">
        <w:rPr>
          <w:color w:val="auto"/>
          <w:lang w:val="en-IN"/>
        </w:rPr>
        <w:t xml:space="preserve"> </w:t>
      </w:r>
      <w:r w:rsidR="00876542" w:rsidRPr="0035792B">
        <w:rPr>
          <w:color w:val="auto"/>
          <w:lang w:val="en-IN"/>
        </w:rPr>
        <w:t>-1</w:t>
      </w:r>
      <w:r w:rsidR="00B86B37">
        <w:rPr>
          <w:color w:val="auto"/>
          <w:lang w:val="en-IN"/>
        </w:rPr>
        <w:t>9</w:t>
      </w:r>
    </w:p>
    <w:p w:rsidR="00203E78" w:rsidRPr="0035792B" w:rsidRDefault="00203E78" w:rsidP="00203E78">
      <w:pPr>
        <w:pStyle w:val="Default"/>
        <w:spacing w:before="120"/>
        <w:rPr>
          <w:color w:val="auto"/>
          <w:lang w:val="en-IN"/>
        </w:rPr>
      </w:pPr>
      <w:r w:rsidRPr="0035792B">
        <w:rPr>
          <w:b/>
          <w:bCs/>
          <w:color w:val="auto"/>
          <w:lang w:val="en-IN"/>
        </w:rPr>
        <w:t xml:space="preserve">Instructor: </w:t>
      </w:r>
      <w:r w:rsidRPr="0035792B">
        <w:rPr>
          <w:b/>
          <w:bCs/>
          <w:color w:val="auto"/>
          <w:lang w:val="en-IN"/>
        </w:rPr>
        <w:tab/>
      </w:r>
      <w:r w:rsidRPr="0035792B">
        <w:rPr>
          <w:b/>
          <w:bCs/>
          <w:color w:val="auto"/>
          <w:lang w:val="en-IN"/>
        </w:rPr>
        <w:tab/>
      </w:r>
      <w:r w:rsidRPr="0035792B">
        <w:rPr>
          <w:color w:val="auto"/>
          <w:lang w:val="en-IN"/>
        </w:rPr>
        <w:t xml:space="preserve">Jaimon Varghese, MSW, </w:t>
      </w:r>
      <w:r w:rsidR="00641D96" w:rsidRPr="0035792B">
        <w:rPr>
          <w:color w:val="auto"/>
          <w:lang w:val="en-IN"/>
        </w:rPr>
        <w:t xml:space="preserve">MA (Psy), MA (Phil), </w:t>
      </w:r>
      <w:r w:rsidRPr="0035792B">
        <w:rPr>
          <w:color w:val="auto"/>
          <w:lang w:val="en-IN"/>
        </w:rPr>
        <w:t>Ph D</w:t>
      </w:r>
      <w:r w:rsidRPr="0035792B">
        <w:rPr>
          <w:color w:val="auto"/>
          <w:lang w:val="en-IN"/>
        </w:rPr>
        <w:tab/>
      </w:r>
    </w:p>
    <w:p w:rsidR="00203E78" w:rsidRPr="0035792B" w:rsidRDefault="00203E78" w:rsidP="00203E78">
      <w:pPr>
        <w:pStyle w:val="Default"/>
        <w:ind w:right="-18"/>
        <w:rPr>
          <w:color w:val="auto"/>
          <w:lang w:val="en-IN"/>
        </w:rPr>
      </w:pPr>
      <w:r w:rsidRPr="0035792B">
        <w:rPr>
          <w:color w:val="auto"/>
          <w:lang w:val="en-IN"/>
        </w:rPr>
        <w:tab/>
      </w:r>
      <w:r w:rsidRPr="0035792B">
        <w:rPr>
          <w:i/>
          <w:color w:val="auto"/>
          <w:lang w:val="en-IN"/>
        </w:rPr>
        <w:t>Mobile</w:t>
      </w:r>
      <w:r w:rsidRPr="0035792B">
        <w:rPr>
          <w:color w:val="auto"/>
          <w:lang w:val="en-IN"/>
        </w:rPr>
        <w:t xml:space="preserve">: </w:t>
      </w:r>
      <w:r w:rsidRPr="0035792B">
        <w:rPr>
          <w:color w:val="auto"/>
          <w:lang w:val="en-IN"/>
        </w:rPr>
        <w:tab/>
        <w:t>8055082463</w:t>
      </w:r>
      <w:r w:rsidRPr="0035792B">
        <w:rPr>
          <w:color w:val="auto"/>
          <w:lang w:val="en-IN"/>
        </w:rPr>
        <w:tab/>
      </w:r>
      <w:r w:rsidRPr="0035792B">
        <w:rPr>
          <w:color w:val="auto"/>
          <w:lang w:val="en-IN"/>
        </w:rPr>
        <w:tab/>
      </w:r>
      <w:r w:rsidRPr="0035792B">
        <w:rPr>
          <w:color w:val="auto"/>
          <w:lang w:val="en-IN"/>
        </w:rPr>
        <w:tab/>
      </w:r>
      <w:r w:rsidRPr="0035792B">
        <w:rPr>
          <w:color w:val="auto"/>
          <w:lang w:val="en-IN"/>
        </w:rPr>
        <w:tab/>
      </w:r>
    </w:p>
    <w:p w:rsidR="00203E78" w:rsidRPr="0035792B" w:rsidRDefault="00203E78" w:rsidP="00203E78">
      <w:pPr>
        <w:pStyle w:val="Default"/>
        <w:rPr>
          <w:color w:val="auto"/>
          <w:lang w:val="en-IN"/>
        </w:rPr>
      </w:pPr>
      <w:r w:rsidRPr="0035792B">
        <w:rPr>
          <w:color w:val="auto"/>
          <w:lang w:val="en-IN"/>
        </w:rPr>
        <w:tab/>
      </w:r>
      <w:r w:rsidRPr="0035792B">
        <w:rPr>
          <w:i/>
          <w:color w:val="auto"/>
          <w:lang w:val="en-IN"/>
        </w:rPr>
        <w:t>Email</w:t>
      </w:r>
      <w:r w:rsidRPr="0035792B">
        <w:rPr>
          <w:color w:val="auto"/>
          <w:lang w:val="en-IN"/>
        </w:rPr>
        <w:t xml:space="preserve">: </w:t>
      </w:r>
      <w:r w:rsidRPr="0035792B">
        <w:rPr>
          <w:color w:val="auto"/>
          <w:lang w:val="en-IN"/>
        </w:rPr>
        <w:tab/>
      </w:r>
      <w:r w:rsidRPr="0035792B">
        <w:rPr>
          <w:color w:val="auto"/>
          <w:lang w:val="en-IN"/>
        </w:rPr>
        <w:tab/>
      </w:r>
      <w:hyperlink r:id="rId8" w:history="1">
        <w:r w:rsidRPr="0035792B">
          <w:rPr>
            <w:rStyle w:val="Hyperlink"/>
            <w:lang w:val="en-IN"/>
          </w:rPr>
          <w:t>jaimonbobby@gmail.com</w:t>
        </w:r>
      </w:hyperlink>
      <w:r w:rsidRPr="0035792B">
        <w:rPr>
          <w:color w:val="auto"/>
          <w:lang w:val="en-IN"/>
        </w:rPr>
        <w:tab/>
      </w:r>
      <w:r w:rsidRPr="0035792B">
        <w:rPr>
          <w:color w:val="auto"/>
          <w:lang w:val="en-IN"/>
        </w:rPr>
        <w:tab/>
      </w:r>
    </w:p>
    <w:p w:rsidR="00AA495A" w:rsidRPr="0035792B" w:rsidRDefault="00AA495A" w:rsidP="00AA495A">
      <w:pPr>
        <w:pStyle w:val="Default"/>
        <w:spacing w:before="120"/>
        <w:ind w:left="2160" w:hanging="2160"/>
        <w:rPr>
          <w:color w:val="auto"/>
          <w:lang w:val="en-IN"/>
        </w:rPr>
      </w:pPr>
      <w:r w:rsidRPr="0035792B">
        <w:rPr>
          <w:b/>
          <w:bCs/>
          <w:color w:val="auto"/>
          <w:lang w:val="en-IN"/>
        </w:rPr>
        <w:t xml:space="preserve">Office Hours: </w:t>
      </w:r>
      <w:r w:rsidRPr="0035792B">
        <w:rPr>
          <w:b/>
          <w:bCs/>
          <w:color w:val="auto"/>
          <w:lang w:val="en-IN"/>
        </w:rPr>
        <w:tab/>
      </w:r>
      <w:r w:rsidRPr="0035792B">
        <w:rPr>
          <w:bCs/>
          <w:color w:val="auto"/>
          <w:lang w:val="en-IN"/>
        </w:rPr>
        <w:t>9.00 AM to 5.00 PM, Monday</w:t>
      </w:r>
      <w:r>
        <w:rPr>
          <w:bCs/>
          <w:color w:val="auto"/>
          <w:lang w:val="en-IN"/>
        </w:rPr>
        <w:t xml:space="preserve"> to Saturday</w:t>
      </w:r>
    </w:p>
    <w:p w:rsidR="00AA495A" w:rsidRPr="0035792B" w:rsidRDefault="00AA495A" w:rsidP="00AA495A">
      <w:pPr>
        <w:pStyle w:val="Default"/>
        <w:spacing w:before="120"/>
        <w:ind w:left="2160" w:hanging="2160"/>
        <w:rPr>
          <w:color w:val="auto"/>
          <w:lang w:val="en-IN"/>
        </w:rPr>
      </w:pPr>
      <w:r w:rsidRPr="0035792B">
        <w:rPr>
          <w:b/>
          <w:bCs/>
          <w:color w:val="auto"/>
          <w:lang w:val="en-IN"/>
        </w:rPr>
        <w:t>Class Hours:</w:t>
      </w:r>
      <w:r w:rsidRPr="0035792B">
        <w:rPr>
          <w:color w:val="auto"/>
          <w:lang w:val="en-IN"/>
        </w:rPr>
        <w:tab/>
      </w:r>
      <w:r>
        <w:rPr>
          <w:color w:val="auto"/>
          <w:lang w:val="en-IN"/>
        </w:rPr>
        <w:t>1</w:t>
      </w:r>
      <w:r w:rsidR="00B86B37">
        <w:rPr>
          <w:color w:val="auto"/>
          <w:lang w:val="en-IN"/>
        </w:rPr>
        <w:t>1</w:t>
      </w:r>
      <w:r w:rsidRPr="0035792B">
        <w:rPr>
          <w:color w:val="auto"/>
          <w:lang w:val="en-IN"/>
        </w:rPr>
        <w:t>.</w:t>
      </w:r>
      <w:r w:rsidR="00B86B37">
        <w:rPr>
          <w:color w:val="auto"/>
          <w:lang w:val="en-IN"/>
        </w:rPr>
        <w:t>5</w:t>
      </w:r>
      <w:r>
        <w:rPr>
          <w:color w:val="auto"/>
          <w:lang w:val="en-IN"/>
        </w:rPr>
        <w:t>0</w:t>
      </w:r>
      <w:r w:rsidRPr="0035792B">
        <w:rPr>
          <w:color w:val="auto"/>
          <w:lang w:val="en-IN"/>
        </w:rPr>
        <w:t xml:space="preserve"> AM to 1</w:t>
      </w:r>
      <w:r w:rsidR="00B86B37">
        <w:rPr>
          <w:color w:val="auto"/>
          <w:lang w:val="en-IN"/>
        </w:rPr>
        <w:t>2</w:t>
      </w:r>
      <w:r w:rsidRPr="0035792B">
        <w:rPr>
          <w:color w:val="auto"/>
          <w:lang w:val="en-IN"/>
        </w:rPr>
        <w:t>.</w:t>
      </w:r>
      <w:r w:rsidR="00B86B37">
        <w:rPr>
          <w:color w:val="auto"/>
          <w:lang w:val="en-IN"/>
        </w:rPr>
        <w:t>4</w:t>
      </w:r>
      <w:r w:rsidRPr="0035792B">
        <w:rPr>
          <w:color w:val="auto"/>
          <w:lang w:val="en-IN"/>
        </w:rPr>
        <w:t xml:space="preserve">5 </w:t>
      </w:r>
      <w:r w:rsidR="00B86B37">
        <w:rPr>
          <w:color w:val="auto"/>
          <w:lang w:val="en-IN"/>
        </w:rPr>
        <w:t>P</w:t>
      </w:r>
      <w:r w:rsidRPr="0035792B">
        <w:rPr>
          <w:color w:val="auto"/>
          <w:lang w:val="en-IN"/>
        </w:rPr>
        <w:t>M</w:t>
      </w:r>
      <w:r>
        <w:rPr>
          <w:color w:val="auto"/>
          <w:lang w:val="en-IN"/>
        </w:rPr>
        <w:t xml:space="preserve"> </w:t>
      </w:r>
      <w:r w:rsidRPr="0035792B">
        <w:rPr>
          <w:bCs/>
          <w:color w:val="auto"/>
          <w:lang w:val="en-IN"/>
        </w:rPr>
        <w:t>on Monday</w:t>
      </w:r>
      <w:r>
        <w:rPr>
          <w:bCs/>
          <w:color w:val="auto"/>
          <w:lang w:val="en-IN"/>
        </w:rPr>
        <w:t xml:space="preserve"> to</w:t>
      </w:r>
      <w:r w:rsidRPr="0035792B">
        <w:rPr>
          <w:bCs/>
          <w:color w:val="auto"/>
          <w:lang w:val="en-IN"/>
        </w:rPr>
        <w:t xml:space="preserve"> Saturday</w:t>
      </w:r>
    </w:p>
    <w:p w:rsidR="003A0782" w:rsidRPr="0035792B" w:rsidRDefault="00B057A3" w:rsidP="008E7630">
      <w:pPr>
        <w:pStyle w:val="Default"/>
        <w:spacing w:before="120"/>
        <w:rPr>
          <w:color w:val="auto"/>
          <w:lang w:val="en-IN"/>
        </w:rPr>
      </w:pPr>
      <w:r w:rsidRPr="0035792B">
        <w:rPr>
          <w:b/>
          <w:bCs/>
          <w:color w:val="auto"/>
          <w:lang w:val="en-IN"/>
        </w:rPr>
        <w:lastRenderedPageBreak/>
        <w:t>Course Website</w:t>
      </w:r>
      <w:r w:rsidR="003A0782" w:rsidRPr="0035792B">
        <w:rPr>
          <w:b/>
          <w:bCs/>
          <w:color w:val="auto"/>
          <w:lang w:val="en-IN"/>
        </w:rPr>
        <w:t xml:space="preserve">: </w:t>
      </w:r>
      <w:r w:rsidRPr="0035792B">
        <w:rPr>
          <w:b/>
          <w:bCs/>
          <w:color w:val="auto"/>
          <w:lang w:val="en-IN"/>
        </w:rPr>
        <w:tab/>
      </w:r>
      <w:hyperlink r:id="rId9" w:history="1">
        <w:r w:rsidR="002E3D8B" w:rsidRPr="0035792B">
          <w:rPr>
            <w:rStyle w:val="Hyperlink"/>
            <w:lang w:val="en-IN"/>
          </w:rPr>
          <w:t>www.csrd.edu.in</w:t>
        </w:r>
      </w:hyperlink>
    </w:p>
    <w:p w:rsidR="003A0782" w:rsidRPr="0035792B" w:rsidRDefault="003A0782" w:rsidP="00C0364D">
      <w:pPr>
        <w:pStyle w:val="Default"/>
        <w:spacing w:before="120"/>
        <w:ind w:left="2160" w:hanging="2160"/>
        <w:jc w:val="both"/>
        <w:rPr>
          <w:color w:val="auto"/>
          <w:lang w:val="en-IN"/>
        </w:rPr>
      </w:pPr>
      <w:r w:rsidRPr="0035792B">
        <w:rPr>
          <w:b/>
          <w:bCs/>
          <w:color w:val="auto"/>
          <w:lang w:val="en-IN"/>
        </w:rPr>
        <w:t xml:space="preserve">Course Description: </w:t>
      </w:r>
      <w:r w:rsidR="008176B0" w:rsidRPr="0035792B">
        <w:rPr>
          <w:b/>
          <w:bCs/>
          <w:color w:val="auto"/>
          <w:lang w:val="en-IN"/>
        </w:rPr>
        <w:tab/>
      </w:r>
      <w:r w:rsidRPr="0035792B">
        <w:rPr>
          <w:color w:val="auto"/>
          <w:lang w:val="en-IN"/>
        </w:rPr>
        <w:t>Th</w:t>
      </w:r>
      <w:r w:rsidR="005F1591" w:rsidRPr="0035792B">
        <w:rPr>
          <w:color w:val="auto"/>
          <w:lang w:val="en-IN"/>
        </w:rPr>
        <w:t xml:space="preserve">is </w:t>
      </w:r>
      <w:r w:rsidRPr="0035792B">
        <w:rPr>
          <w:color w:val="auto"/>
          <w:lang w:val="en-IN"/>
        </w:rPr>
        <w:t xml:space="preserve">course </w:t>
      </w:r>
      <w:r w:rsidR="005F1591" w:rsidRPr="0035792B">
        <w:rPr>
          <w:color w:val="auto"/>
          <w:lang w:val="en-IN"/>
        </w:rPr>
        <w:t xml:space="preserve">on </w:t>
      </w:r>
      <w:r w:rsidR="00641D96" w:rsidRPr="0035792B">
        <w:rPr>
          <w:color w:val="auto"/>
          <w:lang w:val="en-IN"/>
        </w:rPr>
        <w:t>R</w:t>
      </w:r>
      <w:r w:rsidR="00A75A1F" w:rsidRPr="0035792B">
        <w:rPr>
          <w:color w:val="auto"/>
          <w:lang w:val="en-IN"/>
        </w:rPr>
        <w:t xml:space="preserve">esearch </w:t>
      </w:r>
      <w:r w:rsidR="00641D96" w:rsidRPr="0035792B">
        <w:rPr>
          <w:color w:val="auto"/>
          <w:lang w:val="en-IN"/>
        </w:rPr>
        <w:t xml:space="preserve">Methodology </w:t>
      </w:r>
      <w:r w:rsidR="00A75A1F" w:rsidRPr="0035792B">
        <w:rPr>
          <w:color w:val="auto"/>
          <w:lang w:val="en-IN"/>
        </w:rPr>
        <w:t xml:space="preserve">and </w:t>
      </w:r>
      <w:r w:rsidR="00641D96" w:rsidRPr="0035792B">
        <w:rPr>
          <w:color w:val="auto"/>
          <w:lang w:val="en-IN"/>
        </w:rPr>
        <w:t>S</w:t>
      </w:r>
      <w:r w:rsidR="00A75A1F" w:rsidRPr="0035792B">
        <w:rPr>
          <w:color w:val="auto"/>
          <w:lang w:val="en-IN"/>
        </w:rPr>
        <w:t xml:space="preserve">tatistics </w:t>
      </w:r>
      <w:r w:rsidR="008176B0" w:rsidRPr="0035792B">
        <w:rPr>
          <w:color w:val="auto"/>
          <w:lang w:val="en-IN"/>
        </w:rPr>
        <w:t>helps</w:t>
      </w:r>
      <w:r w:rsidRPr="0035792B">
        <w:rPr>
          <w:color w:val="auto"/>
          <w:lang w:val="en-IN"/>
        </w:rPr>
        <w:t xml:space="preserve"> students </w:t>
      </w:r>
      <w:r w:rsidR="00A75A1F" w:rsidRPr="0035792B">
        <w:rPr>
          <w:color w:val="auto"/>
          <w:lang w:val="en-IN"/>
        </w:rPr>
        <w:t>gain basic knowledge and skills to undertake social research and social work research</w:t>
      </w:r>
    </w:p>
    <w:p w:rsidR="003A0782" w:rsidRPr="0035792B" w:rsidRDefault="003A0782" w:rsidP="00E64A55">
      <w:pPr>
        <w:pStyle w:val="Default"/>
        <w:pBdr>
          <w:top w:val="single" w:sz="4" w:space="1" w:color="auto"/>
          <w:left w:val="single" w:sz="4" w:space="4" w:color="auto"/>
          <w:bottom w:val="single" w:sz="4" w:space="1" w:color="auto"/>
          <w:right w:val="single" w:sz="4" w:space="4" w:color="auto"/>
        </w:pBdr>
        <w:spacing w:before="120"/>
        <w:rPr>
          <w:color w:val="auto"/>
          <w:lang w:val="en-IN"/>
        </w:rPr>
      </w:pPr>
      <w:r w:rsidRPr="0035792B">
        <w:rPr>
          <w:b/>
          <w:bCs/>
          <w:color w:val="auto"/>
          <w:lang w:val="en-IN"/>
        </w:rPr>
        <w:t xml:space="preserve">Course Objectives: </w:t>
      </w:r>
    </w:p>
    <w:p w:rsidR="00560F71" w:rsidRPr="0035792B" w:rsidRDefault="00560F71" w:rsidP="00F12B46">
      <w:pPr>
        <w:pStyle w:val="Default"/>
        <w:numPr>
          <w:ilvl w:val="0"/>
          <w:numId w:val="13"/>
        </w:numPr>
        <w:spacing w:before="120"/>
        <w:rPr>
          <w:color w:val="auto"/>
          <w:lang w:val="en-IN"/>
        </w:rPr>
      </w:pPr>
      <w:r w:rsidRPr="0035792B">
        <w:rPr>
          <w:color w:val="auto"/>
          <w:lang w:val="en-IN"/>
        </w:rPr>
        <w:t>Develop an understanding about the scientific approach to human inquiry</w:t>
      </w:r>
    </w:p>
    <w:p w:rsidR="00560F71" w:rsidRPr="0035792B" w:rsidRDefault="00560F71" w:rsidP="00F12B46">
      <w:pPr>
        <w:pStyle w:val="Default"/>
        <w:numPr>
          <w:ilvl w:val="0"/>
          <w:numId w:val="13"/>
        </w:numPr>
        <w:spacing w:before="120"/>
        <w:rPr>
          <w:color w:val="auto"/>
          <w:lang w:val="en-IN"/>
        </w:rPr>
      </w:pPr>
      <w:r w:rsidRPr="0035792B">
        <w:rPr>
          <w:color w:val="auto"/>
          <w:lang w:val="en-IN"/>
        </w:rPr>
        <w:t>Develop an appreciation of the value and approach in social research and social work research in addressing problems in the field of professional practice</w:t>
      </w:r>
    </w:p>
    <w:p w:rsidR="00560F71" w:rsidRPr="0035792B" w:rsidRDefault="00560F71" w:rsidP="00F12B46">
      <w:pPr>
        <w:pStyle w:val="Default"/>
        <w:numPr>
          <w:ilvl w:val="0"/>
          <w:numId w:val="13"/>
        </w:numPr>
        <w:spacing w:before="120"/>
        <w:rPr>
          <w:color w:val="auto"/>
          <w:lang w:val="en-IN"/>
        </w:rPr>
      </w:pPr>
      <w:r w:rsidRPr="0035792B">
        <w:rPr>
          <w:color w:val="auto"/>
          <w:lang w:val="en-IN"/>
        </w:rPr>
        <w:t>Develop skills for use of library and documentation in research work</w:t>
      </w:r>
    </w:p>
    <w:p w:rsidR="007B56CC" w:rsidRDefault="00560F71" w:rsidP="00F12B46">
      <w:pPr>
        <w:pStyle w:val="Default"/>
        <w:numPr>
          <w:ilvl w:val="0"/>
          <w:numId w:val="13"/>
        </w:numPr>
        <w:spacing w:before="120"/>
        <w:rPr>
          <w:color w:val="auto"/>
          <w:lang w:val="en-IN"/>
        </w:rPr>
      </w:pPr>
      <w:r w:rsidRPr="0035792B">
        <w:rPr>
          <w:color w:val="auto"/>
          <w:lang w:val="en-IN"/>
        </w:rPr>
        <w:t>Acquire the skills for data analyses and research based writing</w:t>
      </w:r>
    </w:p>
    <w:p w:rsidR="009A3991" w:rsidRPr="0035792B" w:rsidRDefault="009A3991" w:rsidP="00C0364D">
      <w:pPr>
        <w:pStyle w:val="Heading1"/>
        <w:numPr>
          <w:ilvl w:val="0"/>
          <w:numId w:val="0"/>
        </w:numPr>
        <w:pBdr>
          <w:top w:val="single" w:sz="4" w:space="1" w:color="auto"/>
          <w:left w:val="single" w:sz="4" w:space="4" w:color="auto"/>
          <w:bottom w:val="single" w:sz="4" w:space="1" w:color="auto"/>
          <w:right w:val="single" w:sz="4" w:space="4" w:color="auto"/>
        </w:pBdr>
        <w:spacing w:before="120" w:after="0" w:line="240" w:lineRule="auto"/>
        <w:jc w:val="center"/>
        <w:rPr>
          <w:rFonts w:ascii="Times New Roman" w:hAnsi="Times New Roman"/>
          <w:i/>
          <w:sz w:val="16"/>
          <w:szCs w:val="24"/>
          <w:lang w:val="en-IN"/>
        </w:rPr>
      </w:pPr>
      <w:r w:rsidRPr="0035792B">
        <w:rPr>
          <w:rFonts w:ascii="Times New Roman" w:hAnsi="Times New Roman"/>
          <w:i/>
          <w:sz w:val="24"/>
          <w:lang w:val="en-IN"/>
        </w:rPr>
        <w:t>Expanded Description</w:t>
      </w:r>
    </w:p>
    <w:p w:rsidR="0035792B" w:rsidRPr="0035792B" w:rsidRDefault="0021274F" w:rsidP="001D5523">
      <w:pPr>
        <w:pStyle w:val="Heading1"/>
        <w:numPr>
          <w:ilvl w:val="0"/>
          <w:numId w:val="0"/>
        </w:numPr>
        <w:spacing w:before="120" w:after="0" w:line="240" w:lineRule="auto"/>
        <w:jc w:val="both"/>
        <w:rPr>
          <w:rFonts w:ascii="Times New Roman" w:hAnsi="Times New Roman"/>
          <w:b w:val="0"/>
          <w:sz w:val="24"/>
          <w:szCs w:val="21"/>
          <w:lang w:val="en-IN" w:bidi="mr-IN"/>
        </w:rPr>
      </w:pPr>
      <w:r>
        <w:rPr>
          <w:rFonts w:ascii="Times New Roman" w:hAnsi="Times New Roman"/>
          <w:b w:val="0"/>
          <w:sz w:val="24"/>
          <w:szCs w:val="21"/>
          <w:lang w:val="en-IN" w:bidi="mr-IN"/>
        </w:rPr>
        <w:t>The course of research methodology and statistics will teach the students the f</w:t>
      </w:r>
      <w:r w:rsidR="0035792B" w:rsidRPr="0035792B">
        <w:rPr>
          <w:rFonts w:ascii="Times New Roman" w:hAnsi="Times New Roman"/>
          <w:b w:val="0"/>
          <w:sz w:val="24"/>
          <w:szCs w:val="21"/>
          <w:lang w:val="en-IN" w:bidi="mr-IN"/>
        </w:rPr>
        <w:t>undamentals of scientific methods and research</w:t>
      </w:r>
      <w:r>
        <w:rPr>
          <w:rFonts w:ascii="Times New Roman" w:hAnsi="Times New Roman"/>
          <w:b w:val="0"/>
          <w:sz w:val="24"/>
          <w:szCs w:val="21"/>
          <w:lang w:val="en-IN" w:bidi="mr-IN"/>
        </w:rPr>
        <w:t xml:space="preserve">. They will learn the </w:t>
      </w:r>
      <w:r w:rsidRPr="0035792B">
        <w:rPr>
          <w:rFonts w:ascii="Times New Roman" w:hAnsi="Times New Roman"/>
          <w:b w:val="0"/>
          <w:sz w:val="24"/>
          <w:szCs w:val="21"/>
          <w:lang w:val="en-IN" w:bidi="mr-IN"/>
        </w:rPr>
        <w:t>sci</w:t>
      </w:r>
      <w:r>
        <w:rPr>
          <w:rFonts w:ascii="Times New Roman" w:hAnsi="Times New Roman"/>
          <w:b w:val="0"/>
          <w:sz w:val="24"/>
          <w:szCs w:val="21"/>
          <w:lang w:val="en-IN" w:bidi="mr-IN"/>
        </w:rPr>
        <w:t>entific method, the</w:t>
      </w:r>
      <w:r w:rsidRPr="0035792B">
        <w:rPr>
          <w:rFonts w:ascii="Times New Roman" w:hAnsi="Times New Roman"/>
          <w:b w:val="0"/>
          <w:sz w:val="24"/>
          <w:szCs w:val="21"/>
          <w:lang w:val="en-IN" w:bidi="mr-IN"/>
        </w:rPr>
        <w:t xml:space="preserve"> meaning, goal and characteristics of scientific method, scientific approach, application of scientific method for</w:t>
      </w:r>
      <w:r>
        <w:rPr>
          <w:rFonts w:ascii="Times New Roman" w:hAnsi="Times New Roman"/>
          <w:b w:val="0"/>
          <w:sz w:val="24"/>
          <w:szCs w:val="21"/>
          <w:lang w:val="en-IN" w:bidi="mr-IN"/>
        </w:rPr>
        <w:t xml:space="preserve"> the study of social phenomena and the </w:t>
      </w:r>
      <w:r w:rsidRPr="0035792B">
        <w:rPr>
          <w:rFonts w:ascii="Times New Roman" w:hAnsi="Times New Roman"/>
          <w:b w:val="0"/>
          <w:sz w:val="24"/>
          <w:szCs w:val="21"/>
          <w:lang w:val="en-IN" w:bidi="mr-IN"/>
        </w:rPr>
        <w:t xml:space="preserve">steps in the process of scientific research. </w:t>
      </w:r>
      <w:r>
        <w:rPr>
          <w:rFonts w:ascii="Times New Roman" w:hAnsi="Times New Roman"/>
          <w:b w:val="0"/>
          <w:sz w:val="24"/>
          <w:szCs w:val="21"/>
          <w:lang w:val="en-IN" w:bidi="mr-IN"/>
        </w:rPr>
        <w:t xml:space="preserve">The students will get knowledge about </w:t>
      </w:r>
      <w:r w:rsidRPr="0035792B">
        <w:rPr>
          <w:rFonts w:ascii="Times New Roman" w:hAnsi="Times New Roman"/>
          <w:b w:val="0"/>
          <w:sz w:val="24"/>
          <w:szCs w:val="21"/>
          <w:lang w:val="en-IN" w:bidi="mr-IN"/>
        </w:rPr>
        <w:t>social research</w:t>
      </w:r>
      <w:r>
        <w:rPr>
          <w:rFonts w:ascii="Times New Roman" w:hAnsi="Times New Roman"/>
          <w:b w:val="0"/>
          <w:sz w:val="24"/>
          <w:szCs w:val="21"/>
          <w:lang w:val="en-IN" w:bidi="mr-IN"/>
        </w:rPr>
        <w:t>,</w:t>
      </w:r>
      <w:r w:rsidRPr="0035792B">
        <w:rPr>
          <w:rFonts w:ascii="Times New Roman" w:hAnsi="Times New Roman"/>
          <w:b w:val="0"/>
          <w:sz w:val="24"/>
          <w:szCs w:val="21"/>
          <w:lang w:val="en-IN" w:bidi="mr-IN"/>
        </w:rPr>
        <w:t xml:space="preserve"> philosophical doctrines in the social science inquiry, positivism and interpretivism, quantitative </w:t>
      </w:r>
      <w:r>
        <w:rPr>
          <w:rFonts w:ascii="Times New Roman" w:hAnsi="Times New Roman"/>
          <w:b w:val="0"/>
          <w:sz w:val="24"/>
          <w:szCs w:val="21"/>
          <w:lang w:val="en-IN" w:bidi="mr-IN"/>
        </w:rPr>
        <w:t>and</w:t>
      </w:r>
      <w:r w:rsidRPr="0035792B">
        <w:rPr>
          <w:rFonts w:ascii="Times New Roman" w:hAnsi="Times New Roman"/>
          <w:b w:val="0"/>
          <w:sz w:val="24"/>
          <w:szCs w:val="21"/>
          <w:lang w:val="en-IN" w:bidi="mr-IN"/>
        </w:rPr>
        <w:t xml:space="preserve"> qualitative research approach, meaning of research, goals, objectives and major steps in t</w:t>
      </w:r>
      <w:r>
        <w:rPr>
          <w:rFonts w:ascii="Times New Roman" w:hAnsi="Times New Roman"/>
          <w:b w:val="0"/>
          <w:sz w:val="24"/>
          <w:szCs w:val="21"/>
          <w:lang w:val="en-IN" w:bidi="mr-IN"/>
        </w:rPr>
        <w:t>he process of social research. Further they will study about social work research,</w:t>
      </w:r>
      <w:r w:rsidRPr="0035792B">
        <w:rPr>
          <w:rFonts w:ascii="Times New Roman" w:hAnsi="Times New Roman"/>
          <w:b w:val="0"/>
          <w:sz w:val="24"/>
          <w:szCs w:val="21"/>
          <w:lang w:val="en-IN" w:bidi="mr-IN"/>
        </w:rPr>
        <w:t xml:space="preserve"> meaning, objectives, steps, types and scope of social work research. </w:t>
      </w:r>
      <w:r>
        <w:rPr>
          <w:rFonts w:ascii="Times New Roman" w:hAnsi="Times New Roman"/>
          <w:b w:val="0"/>
          <w:sz w:val="24"/>
          <w:szCs w:val="21"/>
          <w:lang w:val="en-IN" w:bidi="mr-IN"/>
        </w:rPr>
        <w:t>By the end of the course, the students will get acquainted with the basic concepts in research, such as,</w:t>
      </w:r>
      <w:r w:rsidRPr="0035792B">
        <w:rPr>
          <w:rFonts w:ascii="Times New Roman" w:hAnsi="Times New Roman"/>
          <w:b w:val="0"/>
          <w:sz w:val="24"/>
          <w:szCs w:val="21"/>
          <w:lang w:val="en-IN" w:bidi="mr-IN"/>
        </w:rPr>
        <w:t xml:space="preserve"> concepts, hypothesis, variables, independent &amp; dependent variables, operational definitions, </w:t>
      </w:r>
      <w:r>
        <w:rPr>
          <w:rFonts w:ascii="Times New Roman" w:hAnsi="Times New Roman"/>
          <w:b w:val="0"/>
          <w:sz w:val="24"/>
          <w:szCs w:val="21"/>
          <w:lang w:val="en-IN" w:bidi="mr-IN"/>
        </w:rPr>
        <w:t xml:space="preserve">and </w:t>
      </w:r>
      <w:r w:rsidRPr="0035792B">
        <w:rPr>
          <w:rFonts w:ascii="Times New Roman" w:hAnsi="Times New Roman"/>
          <w:b w:val="0"/>
          <w:sz w:val="24"/>
          <w:szCs w:val="21"/>
          <w:lang w:val="en-IN" w:bidi="mr-IN"/>
        </w:rPr>
        <w:t xml:space="preserve">constructs. </w:t>
      </w:r>
      <w:r>
        <w:rPr>
          <w:rFonts w:ascii="Times New Roman" w:hAnsi="Times New Roman"/>
          <w:b w:val="0"/>
          <w:sz w:val="24"/>
          <w:szCs w:val="21"/>
          <w:lang w:val="en-IN" w:bidi="mr-IN"/>
        </w:rPr>
        <w:t>E</w:t>
      </w:r>
      <w:r w:rsidRPr="0035792B">
        <w:rPr>
          <w:rFonts w:ascii="Times New Roman" w:hAnsi="Times New Roman"/>
          <w:b w:val="0"/>
          <w:sz w:val="24"/>
          <w:szCs w:val="21"/>
          <w:lang w:val="en-IN" w:bidi="mr-IN"/>
        </w:rPr>
        <w:t>thics</w:t>
      </w:r>
      <w:r>
        <w:rPr>
          <w:rFonts w:ascii="Times New Roman" w:hAnsi="Times New Roman"/>
          <w:b w:val="0"/>
          <w:sz w:val="24"/>
          <w:szCs w:val="21"/>
          <w:lang w:val="en-IN" w:bidi="mr-IN"/>
        </w:rPr>
        <w:t xml:space="preserve"> is an important aspect</w:t>
      </w:r>
      <w:r w:rsidRPr="0035792B">
        <w:rPr>
          <w:rFonts w:ascii="Times New Roman" w:hAnsi="Times New Roman"/>
          <w:b w:val="0"/>
          <w:sz w:val="24"/>
          <w:szCs w:val="21"/>
          <w:lang w:val="en-IN" w:bidi="mr-IN"/>
        </w:rPr>
        <w:t xml:space="preserve"> in research</w:t>
      </w:r>
      <w:r>
        <w:rPr>
          <w:rFonts w:ascii="Times New Roman" w:hAnsi="Times New Roman"/>
          <w:b w:val="0"/>
          <w:sz w:val="24"/>
          <w:szCs w:val="21"/>
          <w:lang w:val="en-IN" w:bidi="mr-IN"/>
        </w:rPr>
        <w:t>. The learners will understand the</w:t>
      </w:r>
      <w:r w:rsidRPr="0035792B">
        <w:rPr>
          <w:rFonts w:ascii="Times New Roman" w:hAnsi="Times New Roman"/>
          <w:b w:val="0"/>
          <w:sz w:val="24"/>
          <w:szCs w:val="21"/>
          <w:lang w:val="en-IN" w:bidi="mr-IN"/>
        </w:rPr>
        <w:t xml:space="preserve"> ethical considerations and guidelines</w:t>
      </w:r>
      <w:r>
        <w:rPr>
          <w:rFonts w:ascii="Times New Roman" w:hAnsi="Times New Roman"/>
          <w:b w:val="0"/>
          <w:sz w:val="24"/>
          <w:szCs w:val="21"/>
          <w:lang w:val="en-IN" w:bidi="mr-IN"/>
        </w:rPr>
        <w:t xml:space="preserve"> while undertaking social work research</w:t>
      </w:r>
      <w:r w:rsidRPr="0035792B">
        <w:rPr>
          <w:rFonts w:ascii="Times New Roman" w:hAnsi="Times New Roman"/>
          <w:b w:val="0"/>
          <w:sz w:val="24"/>
          <w:szCs w:val="21"/>
          <w:lang w:val="en-IN" w:bidi="mr-IN"/>
        </w:rPr>
        <w:t xml:space="preserve">. </w:t>
      </w:r>
    </w:p>
    <w:p w:rsidR="0035792B" w:rsidRPr="0035792B" w:rsidRDefault="0021274F" w:rsidP="001D5523">
      <w:pPr>
        <w:pStyle w:val="Heading1"/>
        <w:numPr>
          <w:ilvl w:val="0"/>
          <w:numId w:val="0"/>
        </w:numPr>
        <w:spacing w:before="120" w:after="0" w:line="240" w:lineRule="auto"/>
        <w:jc w:val="both"/>
        <w:rPr>
          <w:rFonts w:ascii="Times New Roman" w:hAnsi="Times New Roman"/>
          <w:b w:val="0"/>
          <w:sz w:val="24"/>
          <w:szCs w:val="21"/>
          <w:lang w:val="en-IN" w:bidi="mr-IN"/>
        </w:rPr>
      </w:pPr>
      <w:r>
        <w:rPr>
          <w:rFonts w:ascii="Times New Roman" w:hAnsi="Times New Roman"/>
          <w:b w:val="0"/>
          <w:sz w:val="24"/>
          <w:szCs w:val="21"/>
          <w:lang w:val="en-IN" w:bidi="mr-IN"/>
        </w:rPr>
        <w:t xml:space="preserve">Research design is a major issue in conducting social work research. By undergoing this course, the learners will study in detail about the research </w:t>
      </w:r>
      <w:r w:rsidRPr="0035792B">
        <w:rPr>
          <w:rFonts w:ascii="Times New Roman" w:hAnsi="Times New Roman"/>
          <w:b w:val="0"/>
          <w:sz w:val="24"/>
          <w:szCs w:val="21"/>
          <w:lang w:val="en-IN" w:bidi="mr-IN"/>
        </w:rPr>
        <w:t>design and types of research</w:t>
      </w:r>
      <w:r>
        <w:rPr>
          <w:rFonts w:ascii="Times New Roman" w:hAnsi="Times New Roman"/>
          <w:b w:val="0"/>
          <w:sz w:val="24"/>
          <w:szCs w:val="21"/>
          <w:lang w:val="en-IN" w:bidi="mr-IN"/>
        </w:rPr>
        <w:t xml:space="preserve">, </w:t>
      </w:r>
      <w:r w:rsidRPr="0035792B">
        <w:rPr>
          <w:rFonts w:ascii="Times New Roman" w:hAnsi="Times New Roman"/>
          <w:b w:val="0"/>
          <w:sz w:val="24"/>
          <w:szCs w:val="21"/>
          <w:lang w:val="en-IN" w:bidi="mr-IN"/>
        </w:rPr>
        <w:t>meaning and importance</w:t>
      </w:r>
      <w:r>
        <w:rPr>
          <w:rFonts w:ascii="Times New Roman" w:hAnsi="Times New Roman"/>
          <w:b w:val="0"/>
          <w:sz w:val="24"/>
          <w:szCs w:val="21"/>
          <w:lang w:val="en-IN" w:bidi="mr-IN"/>
        </w:rPr>
        <w:t xml:space="preserve"> of research designs, </w:t>
      </w:r>
      <w:r w:rsidRPr="0035792B">
        <w:rPr>
          <w:rFonts w:ascii="Times New Roman" w:hAnsi="Times New Roman"/>
          <w:b w:val="0"/>
          <w:sz w:val="24"/>
          <w:szCs w:val="21"/>
          <w:lang w:val="en-IN" w:bidi="mr-IN"/>
        </w:rPr>
        <w:t>types of research design</w:t>
      </w:r>
      <w:r>
        <w:rPr>
          <w:rFonts w:ascii="Times New Roman" w:hAnsi="Times New Roman"/>
          <w:b w:val="0"/>
          <w:sz w:val="24"/>
          <w:szCs w:val="21"/>
          <w:lang w:val="en-IN" w:bidi="mr-IN"/>
        </w:rPr>
        <w:t>, such as,</w:t>
      </w:r>
      <w:r w:rsidRPr="0035792B">
        <w:rPr>
          <w:rFonts w:ascii="Times New Roman" w:hAnsi="Times New Roman"/>
          <w:b w:val="0"/>
          <w:sz w:val="24"/>
          <w:szCs w:val="21"/>
          <w:lang w:val="en-IN" w:bidi="mr-IN"/>
        </w:rPr>
        <w:t xml:space="preserve"> exploratory, descriptive, experimental, evaluative, case study, participatory research and action research</w:t>
      </w:r>
      <w:r>
        <w:rPr>
          <w:rFonts w:ascii="Times New Roman" w:hAnsi="Times New Roman"/>
          <w:b w:val="0"/>
          <w:sz w:val="24"/>
          <w:szCs w:val="21"/>
          <w:lang w:val="en-IN" w:bidi="mr-IN"/>
        </w:rPr>
        <w:t xml:space="preserve"> design</w:t>
      </w:r>
      <w:r w:rsidRPr="0035792B">
        <w:rPr>
          <w:rFonts w:ascii="Times New Roman" w:hAnsi="Times New Roman"/>
          <w:b w:val="0"/>
          <w:sz w:val="24"/>
          <w:szCs w:val="21"/>
          <w:lang w:val="en-IN" w:bidi="mr-IN"/>
        </w:rPr>
        <w:t>.</w:t>
      </w:r>
      <w:r>
        <w:rPr>
          <w:rFonts w:ascii="Times New Roman" w:hAnsi="Times New Roman"/>
          <w:b w:val="0"/>
          <w:sz w:val="24"/>
          <w:szCs w:val="21"/>
          <w:lang w:val="en-IN" w:bidi="mr-IN"/>
        </w:rPr>
        <w:t xml:space="preserve"> The students will learn in detail the case study design, its</w:t>
      </w:r>
      <w:r w:rsidRPr="0035792B">
        <w:rPr>
          <w:rFonts w:ascii="Times New Roman" w:hAnsi="Times New Roman"/>
          <w:b w:val="0"/>
          <w:sz w:val="24"/>
          <w:szCs w:val="21"/>
          <w:lang w:val="en-IN" w:bidi="mr-IN"/>
        </w:rPr>
        <w:t xml:space="preserve"> meaning, uses</w:t>
      </w:r>
      <w:r>
        <w:rPr>
          <w:rFonts w:ascii="Times New Roman" w:hAnsi="Times New Roman"/>
          <w:b w:val="0"/>
          <w:sz w:val="24"/>
          <w:szCs w:val="21"/>
          <w:lang w:val="en-IN" w:bidi="mr-IN"/>
        </w:rPr>
        <w:t xml:space="preserve"> and</w:t>
      </w:r>
      <w:r w:rsidRPr="0035792B">
        <w:rPr>
          <w:rFonts w:ascii="Times New Roman" w:hAnsi="Times New Roman"/>
          <w:b w:val="0"/>
          <w:sz w:val="24"/>
          <w:szCs w:val="21"/>
          <w:lang w:val="en-IN" w:bidi="mr-IN"/>
        </w:rPr>
        <w:t xml:space="preserve"> steps.</w:t>
      </w:r>
      <w:r w:rsidR="00AE2D8E">
        <w:rPr>
          <w:rFonts w:ascii="Times New Roman" w:hAnsi="Times New Roman"/>
          <w:b w:val="0"/>
          <w:sz w:val="24"/>
          <w:szCs w:val="21"/>
          <w:lang w:val="en-IN" w:bidi="mr-IN"/>
        </w:rPr>
        <w:t xml:space="preserve"> S</w:t>
      </w:r>
      <w:r w:rsidRPr="0035792B">
        <w:rPr>
          <w:rFonts w:ascii="Times New Roman" w:hAnsi="Times New Roman"/>
          <w:b w:val="0"/>
          <w:sz w:val="24"/>
          <w:szCs w:val="21"/>
          <w:lang w:val="en-IN" w:bidi="mr-IN"/>
        </w:rPr>
        <w:t xml:space="preserve">ource of data </w:t>
      </w:r>
      <w:r w:rsidR="00AE2D8E">
        <w:rPr>
          <w:rFonts w:ascii="Times New Roman" w:hAnsi="Times New Roman"/>
          <w:b w:val="0"/>
          <w:sz w:val="24"/>
          <w:szCs w:val="21"/>
          <w:lang w:val="en-IN" w:bidi="mr-IN"/>
        </w:rPr>
        <w:t xml:space="preserve">is another important consideration in research. By studying this course, the learners will learn about various </w:t>
      </w:r>
      <w:r w:rsidRPr="0035792B">
        <w:rPr>
          <w:rFonts w:ascii="Times New Roman" w:hAnsi="Times New Roman"/>
          <w:b w:val="0"/>
          <w:sz w:val="24"/>
          <w:szCs w:val="21"/>
          <w:lang w:val="en-IN" w:bidi="mr-IN"/>
        </w:rPr>
        <w:t>sources and types of data</w:t>
      </w:r>
      <w:r w:rsidR="00AE2D8E">
        <w:rPr>
          <w:rFonts w:ascii="Times New Roman" w:hAnsi="Times New Roman"/>
          <w:b w:val="0"/>
          <w:sz w:val="24"/>
          <w:szCs w:val="21"/>
          <w:lang w:val="en-IN" w:bidi="mr-IN"/>
        </w:rPr>
        <w:t>, such as,</w:t>
      </w:r>
      <w:r w:rsidRPr="0035792B">
        <w:rPr>
          <w:rFonts w:ascii="Times New Roman" w:hAnsi="Times New Roman"/>
          <w:b w:val="0"/>
          <w:sz w:val="24"/>
          <w:szCs w:val="21"/>
          <w:lang w:val="en-IN" w:bidi="mr-IN"/>
        </w:rPr>
        <w:t xml:space="preserve"> primary and secondary</w:t>
      </w:r>
      <w:r w:rsidR="00AE2D8E">
        <w:rPr>
          <w:rFonts w:ascii="Times New Roman" w:hAnsi="Times New Roman"/>
          <w:b w:val="0"/>
          <w:sz w:val="24"/>
          <w:szCs w:val="21"/>
          <w:lang w:val="en-IN" w:bidi="mr-IN"/>
        </w:rPr>
        <w:t xml:space="preserve"> data</w:t>
      </w:r>
      <w:r w:rsidRPr="0035792B">
        <w:rPr>
          <w:rFonts w:ascii="Times New Roman" w:hAnsi="Times New Roman"/>
          <w:b w:val="0"/>
          <w:sz w:val="24"/>
          <w:szCs w:val="21"/>
          <w:lang w:val="en-IN" w:bidi="mr-IN"/>
        </w:rPr>
        <w:t>, objective and subjective</w:t>
      </w:r>
      <w:r w:rsidR="00AE2D8E">
        <w:rPr>
          <w:rFonts w:ascii="Times New Roman" w:hAnsi="Times New Roman"/>
          <w:b w:val="0"/>
          <w:sz w:val="24"/>
          <w:szCs w:val="21"/>
          <w:lang w:val="en-IN" w:bidi="mr-IN"/>
        </w:rPr>
        <w:t xml:space="preserve"> data</w:t>
      </w:r>
      <w:r w:rsidRPr="0035792B">
        <w:rPr>
          <w:rFonts w:ascii="Times New Roman" w:hAnsi="Times New Roman"/>
          <w:b w:val="0"/>
          <w:sz w:val="24"/>
          <w:szCs w:val="21"/>
          <w:lang w:val="en-IN" w:bidi="mr-IN"/>
        </w:rPr>
        <w:t xml:space="preserve">, </w:t>
      </w:r>
      <w:r w:rsidR="00AE2D8E">
        <w:rPr>
          <w:rFonts w:ascii="Times New Roman" w:hAnsi="Times New Roman"/>
          <w:b w:val="0"/>
          <w:sz w:val="24"/>
          <w:szCs w:val="21"/>
          <w:lang w:val="en-IN" w:bidi="mr-IN"/>
        </w:rPr>
        <w:t xml:space="preserve">and </w:t>
      </w:r>
      <w:r w:rsidRPr="0035792B">
        <w:rPr>
          <w:rFonts w:ascii="Times New Roman" w:hAnsi="Times New Roman"/>
          <w:b w:val="0"/>
          <w:sz w:val="24"/>
          <w:szCs w:val="21"/>
          <w:lang w:val="en-IN" w:bidi="mr-IN"/>
        </w:rPr>
        <w:t>qualitative and quantitative</w:t>
      </w:r>
      <w:r w:rsidR="00AE2D8E">
        <w:rPr>
          <w:rFonts w:ascii="Times New Roman" w:hAnsi="Times New Roman"/>
          <w:b w:val="0"/>
          <w:sz w:val="24"/>
          <w:szCs w:val="21"/>
          <w:lang w:val="en-IN" w:bidi="mr-IN"/>
        </w:rPr>
        <w:t xml:space="preserve"> data</w:t>
      </w:r>
      <w:r w:rsidRPr="0035792B">
        <w:rPr>
          <w:rFonts w:ascii="Times New Roman" w:hAnsi="Times New Roman"/>
          <w:b w:val="0"/>
          <w:sz w:val="24"/>
          <w:szCs w:val="21"/>
          <w:lang w:val="en-IN" w:bidi="mr-IN"/>
        </w:rPr>
        <w:t xml:space="preserve">. </w:t>
      </w:r>
      <w:r w:rsidR="00AE2D8E" w:rsidRPr="0035792B">
        <w:rPr>
          <w:rFonts w:ascii="Times New Roman" w:hAnsi="Times New Roman"/>
          <w:b w:val="0"/>
          <w:sz w:val="24"/>
          <w:szCs w:val="21"/>
          <w:lang w:val="en-IN" w:bidi="mr-IN"/>
        </w:rPr>
        <w:t>Primary</w:t>
      </w:r>
      <w:r w:rsidRPr="0035792B">
        <w:rPr>
          <w:rFonts w:ascii="Times New Roman" w:hAnsi="Times New Roman"/>
          <w:b w:val="0"/>
          <w:sz w:val="24"/>
          <w:szCs w:val="21"/>
          <w:lang w:val="en-IN" w:bidi="mr-IN"/>
        </w:rPr>
        <w:t xml:space="preserve"> data</w:t>
      </w:r>
      <w:r w:rsidR="00AE2D8E">
        <w:rPr>
          <w:rFonts w:ascii="Times New Roman" w:hAnsi="Times New Roman"/>
          <w:b w:val="0"/>
          <w:sz w:val="24"/>
          <w:szCs w:val="21"/>
          <w:lang w:val="en-IN" w:bidi="mr-IN"/>
        </w:rPr>
        <w:t xml:space="preserve"> is collected by means of</w:t>
      </w:r>
      <w:r w:rsidRPr="0035792B">
        <w:rPr>
          <w:rFonts w:ascii="Times New Roman" w:hAnsi="Times New Roman"/>
          <w:b w:val="0"/>
          <w:sz w:val="24"/>
          <w:szCs w:val="21"/>
          <w:lang w:val="en-IN" w:bidi="mr-IN"/>
        </w:rPr>
        <w:t xml:space="preserve"> observation, questionnaire, interview schedule and interview guide. </w:t>
      </w:r>
      <w:r w:rsidR="00AE2D8E" w:rsidRPr="0035792B">
        <w:rPr>
          <w:rFonts w:ascii="Times New Roman" w:hAnsi="Times New Roman"/>
          <w:b w:val="0"/>
          <w:sz w:val="24"/>
          <w:szCs w:val="21"/>
          <w:lang w:val="en-IN" w:bidi="mr-IN"/>
        </w:rPr>
        <w:t>Pilot</w:t>
      </w:r>
      <w:r w:rsidR="00AE2D8E">
        <w:rPr>
          <w:rFonts w:ascii="Times New Roman" w:hAnsi="Times New Roman"/>
          <w:b w:val="0"/>
          <w:sz w:val="24"/>
          <w:szCs w:val="21"/>
          <w:lang w:val="en-IN" w:bidi="mr-IN"/>
        </w:rPr>
        <w:t xml:space="preserve"> study and pre-testing are important for primary data collection. Secondary data, sources and</w:t>
      </w:r>
      <w:r w:rsidRPr="0035792B">
        <w:rPr>
          <w:rFonts w:ascii="Times New Roman" w:hAnsi="Times New Roman"/>
          <w:b w:val="0"/>
          <w:sz w:val="24"/>
          <w:szCs w:val="21"/>
          <w:lang w:val="en-IN" w:bidi="mr-IN"/>
        </w:rPr>
        <w:t xml:space="preserve"> types of secondary data and problems in the u</w:t>
      </w:r>
      <w:r w:rsidR="00AE2D8E">
        <w:rPr>
          <w:rFonts w:ascii="Times New Roman" w:hAnsi="Times New Roman"/>
          <w:b w:val="0"/>
          <w:sz w:val="24"/>
          <w:szCs w:val="21"/>
          <w:lang w:val="en-IN" w:bidi="mr-IN"/>
        </w:rPr>
        <w:t>se of secondary data are equally important. S</w:t>
      </w:r>
      <w:r w:rsidRPr="0035792B">
        <w:rPr>
          <w:rFonts w:ascii="Times New Roman" w:hAnsi="Times New Roman"/>
          <w:b w:val="0"/>
          <w:sz w:val="24"/>
          <w:szCs w:val="21"/>
          <w:lang w:val="en-IN" w:bidi="mr-IN"/>
        </w:rPr>
        <w:t>ampling</w:t>
      </w:r>
      <w:r w:rsidR="00AE2D8E">
        <w:rPr>
          <w:rFonts w:ascii="Times New Roman" w:hAnsi="Times New Roman"/>
          <w:b w:val="0"/>
          <w:sz w:val="24"/>
          <w:szCs w:val="21"/>
          <w:lang w:val="en-IN" w:bidi="mr-IN"/>
        </w:rPr>
        <w:t xml:space="preserve"> is another essential aspect of primary data collection. Major considerations in sampling procedure are the</w:t>
      </w:r>
      <w:r w:rsidRPr="0035792B">
        <w:rPr>
          <w:rFonts w:ascii="Times New Roman" w:hAnsi="Times New Roman"/>
          <w:b w:val="0"/>
          <w:sz w:val="24"/>
          <w:szCs w:val="21"/>
          <w:lang w:val="en-IN" w:bidi="mr-IN"/>
        </w:rPr>
        <w:t xml:space="preserve"> universe, population, sample, rationale </w:t>
      </w:r>
      <w:r w:rsidR="00AE2D8E">
        <w:rPr>
          <w:rFonts w:ascii="Times New Roman" w:hAnsi="Times New Roman"/>
          <w:b w:val="0"/>
          <w:sz w:val="24"/>
          <w:szCs w:val="21"/>
          <w:lang w:val="en-IN" w:bidi="mr-IN"/>
        </w:rPr>
        <w:t>and characteristics of sampling,</w:t>
      </w:r>
      <w:r w:rsidRPr="0035792B">
        <w:rPr>
          <w:rFonts w:ascii="Times New Roman" w:hAnsi="Times New Roman"/>
          <w:b w:val="0"/>
          <w:sz w:val="24"/>
          <w:szCs w:val="21"/>
          <w:lang w:val="en-IN" w:bidi="mr-IN"/>
        </w:rPr>
        <w:t xml:space="preserve"> sample frame and sampling unit, methods of sampling</w:t>
      </w:r>
      <w:r w:rsidR="00AE2D8E">
        <w:rPr>
          <w:rFonts w:ascii="Times New Roman" w:hAnsi="Times New Roman"/>
          <w:b w:val="0"/>
          <w:sz w:val="24"/>
          <w:szCs w:val="21"/>
          <w:lang w:val="en-IN" w:bidi="mr-IN"/>
        </w:rPr>
        <w:t xml:space="preserve"> and</w:t>
      </w:r>
      <w:r w:rsidRPr="0035792B">
        <w:rPr>
          <w:rFonts w:ascii="Times New Roman" w:hAnsi="Times New Roman"/>
          <w:b w:val="0"/>
          <w:sz w:val="24"/>
          <w:szCs w:val="21"/>
          <w:lang w:val="en-IN" w:bidi="mr-IN"/>
        </w:rPr>
        <w:t xml:space="preserve"> determination of sample size.</w:t>
      </w:r>
    </w:p>
    <w:p w:rsidR="0035792B" w:rsidRPr="0035792B" w:rsidRDefault="00AE2D8E" w:rsidP="001D5523">
      <w:pPr>
        <w:pStyle w:val="Heading1"/>
        <w:numPr>
          <w:ilvl w:val="0"/>
          <w:numId w:val="0"/>
        </w:numPr>
        <w:spacing w:before="120" w:after="0" w:line="240" w:lineRule="auto"/>
        <w:jc w:val="both"/>
        <w:rPr>
          <w:rFonts w:ascii="Times New Roman" w:hAnsi="Times New Roman"/>
          <w:b w:val="0"/>
          <w:sz w:val="24"/>
          <w:szCs w:val="21"/>
          <w:lang w:val="en-IN" w:bidi="mr-IN"/>
        </w:rPr>
      </w:pPr>
      <w:r>
        <w:rPr>
          <w:rFonts w:ascii="Times New Roman" w:hAnsi="Times New Roman"/>
          <w:b w:val="0"/>
          <w:sz w:val="24"/>
          <w:szCs w:val="21"/>
          <w:lang w:val="en-IN" w:bidi="mr-IN"/>
        </w:rPr>
        <w:t>D</w:t>
      </w:r>
      <w:r w:rsidR="0021274F" w:rsidRPr="0035792B">
        <w:rPr>
          <w:rFonts w:ascii="Times New Roman" w:hAnsi="Times New Roman"/>
          <w:b w:val="0"/>
          <w:sz w:val="24"/>
          <w:szCs w:val="21"/>
          <w:lang w:val="en-IN" w:bidi="mr-IN"/>
        </w:rPr>
        <w:t xml:space="preserve">ata collection and processing </w:t>
      </w:r>
      <w:r>
        <w:rPr>
          <w:rFonts w:ascii="Times New Roman" w:hAnsi="Times New Roman"/>
          <w:b w:val="0"/>
          <w:sz w:val="24"/>
          <w:szCs w:val="21"/>
          <w:lang w:val="en-IN" w:bidi="mr-IN"/>
        </w:rPr>
        <w:t xml:space="preserve">are the most important part of social work research. There are </w:t>
      </w:r>
      <w:r w:rsidRPr="0035792B">
        <w:rPr>
          <w:rFonts w:ascii="Times New Roman" w:hAnsi="Times New Roman"/>
          <w:b w:val="0"/>
          <w:sz w:val="24"/>
          <w:szCs w:val="21"/>
          <w:lang w:val="en-IN" w:bidi="mr-IN"/>
        </w:rPr>
        <w:t>primary and secondary</w:t>
      </w:r>
      <w:r>
        <w:rPr>
          <w:rFonts w:ascii="Times New Roman" w:hAnsi="Times New Roman"/>
          <w:b w:val="0"/>
          <w:sz w:val="24"/>
          <w:szCs w:val="21"/>
          <w:lang w:val="en-IN" w:bidi="mr-IN"/>
        </w:rPr>
        <w:t xml:space="preserve"> </w:t>
      </w:r>
      <w:r w:rsidR="0021274F" w:rsidRPr="0035792B">
        <w:rPr>
          <w:rFonts w:ascii="Times New Roman" w:hAnsi="Times New Roman"/>
          <w:b w:val="0"/>
          <w:sz w:val="24"/>
          <w:szCs w:val="21"/>
          <w:lang w:val="en-IN" w:bidi="mr-IN"/>
        </w:rPr>
        <w:t>tools of data collection</w:t>
      </w:r>
      <w:r w:rsidR="00D77ACC">
        <w:rPr>
          <w:rFonts w:ascii="Times New Roman" w:hAnsi="Times New Roman"/>
          <w:b w:val="0"/>
          <w:sz w:val="24"/>
          <w:szCs w:val="21"/>
          <w:lang w:val="en-IN" w:bidi="mr-IN"/>
        </w:rPr>
        <w:t>. P</w:t>
      </w:r>
      <w:r w:rsidR="0021274F" w:rsidRPr="0035792B">
        <w:rPr>
          <w:rFonts w:ascii="Times New Roman" w:hAnsi="Times New Roman"/>
          <w:b w:val="0"/>
          <w:sz w:val="24"/>
          <w:szCs w:val="21"/>
          <w:lang w:val="en-IN" w:bidi="mr-IN"/>
        </w:rPr>
        <w:t>rocessing of data</w:t>
      </w:r>
      <w:r w:rsidR="00D77ACC">
        <w:rPr>
          <w:rFonts w:ascii="Times New Roman" w:hAnsi="Times New Roman"/>
          <w:b w:val="0"/>
          <w:sz w:val="24"/>
          <w:szCs w:val="21"/>
          <w:lang w:val="en-IN" w:bidi="mr-IN"/>
        </w:rPr>
        <w:t xml:space="preserve"> includes developing the list of</w:t>
      </w:r>
      <w:r w:rsidR="0021274F" w:rsidRPr="0035792B">
        <w:rPr>
          <w:rFonts w:ascii="Times New Roman" w:hAnsi="Times New Roman"/>
          <w:b w:val="0"/>
          <w:sz w:val="24"/>
          <w:szCs w:val="21"/>
          <w:lang w:val="en-IN" w:bidi="mr-IN"/>
        </w:rPr>
        <w:t xml:space="preserve"> content, editing data, classification, coding</w:t>
      </w:r>
      <w:r w:rsidR="00D77ACC">
        <w:rPr>
          <w:rFonts w:ascii="Times New Roman" w:hAnsi="Times New Roman"/>
          <w:b w:val="0"/>
          <w:sz w:val="24"/>
          <w:szCs w:val="21"/>
          <w:lang w:val="en-IN" w:bidi="mr-IN"/>
        </w:rPr>
        <w:t>, tabulation and</w:t>
      </w:r>
      <w:r w:rsidR="0021274F" w:rsidRPr="0035792B">
        <w:rPr>
          <w:rFonts w:ascii="Times New Roman" w:hAnsi="Times New Roman"/>
          <w:b w:val="0"/>
          <w:sz w:val="24"/>
          <w:szCs w:val="21"/>
          <w:lang w:val="en-IN" w:bidi="mr-IN"/>
        </w:rPr>
        <w:t xml:space="preserve"> interpretation</w:t>
      </w:r>
      <w:r w:rsidR="00D77ACC">
        <w:rPr>
          <w:rFonts w:ascii="Times New Roman" w:hAnsi="Times New Roman"/>
          <w:b w:val="0"/>
          <w:sz w:val="24"/>
          <w:szCs w:val="21"/>
          <w:lang w:val="en-IN" w:bidi="mr-IN"/>
        </w:rPr>
        <w:t>. The analysis of data is supported with</w:t>
      </w:r>
      <w:r w:rsidR="0021274F" w:rsidRPr="0035792B">
        <w:rPr>
          <w:rFonts w:ascii="Times New Roman" w:hAnsi="Times New Roman"/>
          <w:b w:val="0"/>
          <w:sz w:val="24"/>
          <w:szCs w:val="21"/>
          <w:lang w:val="en-IN" w:bidi="mr-IN"/>
        </w:rPr>
        <w:t xml:space="preserve"> diagrammatic and g</w:t>
      </w:r>
      <w:r w:rsidR="00D77ACC">
        <w:rPr>
          <w:rFonts w:ascii="Times New Roman" w:hAnsi="Times New Roman"/>
          <w:b w:val="0"/>
          <w:sz w:val="24"/>
          <w:szCs w:val="21"/>
          <w:lang w:val="en-IN" w:bidi="mr-IN"/>
        </w:rPr>
        <w:t xml:space="preserve">raphical presentation of data. By undergoing this course, the </w:t>
      </w:r>
      <w:r w:rsidR="00D77ACC">
        <w:rPr>
          <w:rFonts w:ascii="Times New Roman" w:hAnsi="Times New Roman"/>
          <w:b w:val="0"/>
          <w:sz w:val="24"/>
          <w:szCs w:val="21"/>
          <w:lang w:val="en-IN" w:bidi="mr-IN"/>
        </w:rPr>
        <w:lastRenderedPageBreak/>
        <w:t xml:space="preserve">learners will also learn about the </w:t>
      </w:r>
      <w:r w:rsidR="0021274F" w:rsidRPr="0035792B">
        <w:rPr>
          <w:rFonts w:ascii="Times New Roman" w:hAnsi="Times New Roman"/>
          <w:b w:val="0"/>
          <w:sz w:val="24"/>
          <w:szCs w:val="21"/>
          <w:lang w:val="en-IN" w:bidi="mr-IN"/>
        </w:rPr>
        <w:t xml:space="preserve">need, importance, types and application of </w:t>
      </w:r>
      <w:r w:rsidR="00D77ACC">
        <w:rPr>
          <w:rFonts w:ascii="Times New Roman" w:hAnsi="Times New Roman"/>
          <w:b w:val="0"/>
          <w:sz w:val="24"/>
          <w:szCs w:val="21"/>
          <w:lang w:val="en-IN" w:bidi="mr-IN"/>
        </w:rPr>
        <w:t xml:space="preserve">various </w:t>
      </w:r>
      <w:r w:rsidR="0021274F" w:rsidRPr="0035792B">
        <w:rPr>
          <w:rFonts w:ascii="Times New Roman" w:hAnsi="Times New Roman"/>
          <w:b w:val="0"/>
          <w:sz w:val="24"/>
          <w:szCs w:val="21"/>
          <w:lang w:val="en-IN" w:bidi="mr-IN"/>
        </w:rPr>
        <w:t>scal</w:t>
      </w:r>
      <w:r w:rsidR="00D77ACC">
        <w:rPr>
          <w:rFonts w:ascii="Times New Roman" w:hAnsi="Times New Roman"/>
          <w:b w:val="0"/>
          <w:sz w:val="24"/>
          <w:szCs w:val="21"/>
          <w:lang w:val="en-IN" w:bidi="mr-IN"/>
        </w:rPr>
        <w:t xml:space="preserve">ing techniques in social research. Application of computers is essential for completing quality research. MS </w:t>
      </w:r>
      <w:r w:rsidR="00D77ACC" w:rsidRPr="0035792B">
        <w:rPr>
          <w:rFonts w:ascii="Times New Roman" w:hAnsi="Times New Roman"/>
          <w:b w:val="0"/>
          <w:sz w:val="24"/>
          <w:szCs w:val="21"/>
          <w:lang w:val="en-IN" w:bidi="mr-IN"/>
        </w:rPr>
        <w:t>excel and SPSS</w:t>
      </w:r>
      <w:r w:rsidR="00CD1327">
        <w:rPr>
          <w:rFonts w:ascii="Times New Roman" w:hAnsi="Times New Roman"/>
          <w:b w:val="0"/>
          <w:sz w:val="24"/>
          <w:szCs w:val="21"/>
          <w:lang w:val="en-IN" w:bidi="mr-IN"/>
        </w:rPr>
        <w:t xml:space="preserve"> are commonly used for </w:t>
      </w:r>
      <w:r w:rsidR="0021274F" w:rsidRPr="0035792B">
        <w:rPr>
          <w:rFonts w:ascii="Times New Roman" w:hAnsi="Times New Roman"/>
          <w:b w:val="0"/>
          <w:sz w:val="24"/>
          <w:szCs w:val="21"/>
          <w:lang w:val="en-IN" w:bidi="mr-IN"/>
        </w:rPr>
        <w:t>data processing</w:t>
      </w:r>
      <w:r w:rsidR="00CD1327">
        <w:rPr>
          <w:rFonts w:ascii="Times New Roman" w:hAnsi="Times New Roman"/>
          <w:b w:val="0"/>
          <w:sz w:val="24"/>
          <w:szCs w:val="21"/>
          <w:lang w:val="en-IN" w:bidi="mr-IN"/>
        </w:rPr>
        <w:t xml:space="preserve"> and</w:t>
      </w:r>
      <w:r w:rsidR="0021274F" w:rsidRPr="0035792B">
        <w:rPr>
          <w:rFonts w:ascii="Times New Roman" w:hAnsi="Times New Roman"/>
          <w:b w:val="0"/>
          <w:sz w:val="24"/>
          <w:szCs w:val="21"/>
          <w:lang w:val="en-IN" w:bidi="mr-IN"/>
        </w:rPr>
        <w:t xml:space="preserve"> analysis</w:t>
      </w:r>
      <w:r w:rsidR="00CD1327">
        <w:rPr>
          <w:rFonts w:ascii="Times New Roman" w:hAnsi="Times New Roman"/>
          <w:b w:val="0"/>
          <w:sz w:val="24"/>
          <w:szCs w:val="21"/>
          <w:lang w:val="en-IN" w:bidi="mr-IN"/>
        </w:rPr>
        <w:t xml:space="preserve"> and the learners of this course will get to know how to apply these softwares for research work</w:t>
      </w:r>
      <w:r w:rsidR="0021274F" w:rsidRPr="0035792B">
        <w:rPr>
          <w:rFonts w:ascii="Times New Roman" w:hAnsi="Times New Roman"/>
          <w:b w:val="0"/>
          <w:sz w:val="24"/>
          <w:szCs w:val="21"/>
          <w:lang w:val="en-IN" w:bidi="mr-IN"/>
        </w:rPr>
        <w:t>.</w:t>
      </w:r>
    </w:p>
    <w:p w:rsidR="0035792B" w:rsidRPr="0035792B" w:rsidRDefault="00CD1327" w:rsidP="001D5523">
      <w:pPr>
        <w:pStyle w:val="Heading1"/>
        <w:numPr>
          <w:ilvl w:val="0"/>
          <w:numId w:val="0"/>
        </w:numPr>
        <w:spacing w:before="120" w:after="0" w:line="240" w:lineRule="auto"/>
        <w:jc w:val="both"/>
        <w:rPr>
          <w:rFonts w:ascii="Times New Roman" w:hAnsi="Times New Roman"/>
          <w:b w:val="0"/>
          <w:sz w:val="24"/>
          <w:szCs w:val="21"/>
          <w:lang w:val="en-IN" w:bidi="mr-IN"/>
        </w:rPr>
      </w:pPr>
      <w:r>
        <w:rPr>
          <w:rFonts w:ascii="Times New Roman" w:hAnsi="Times New Roman"/>
          <w:b w:val="0"/>
          <w:sz w:val="24"/>
          <w:szCs w:val="21"/>
          <w:lang w:val="en-IN" w:bidi="mr-IN"/>
        </w:rPr>
        <w:t xml:space="preserve">Every researcher has to well verse with </w:t>
      </w:r>
      <w:r w:rsidR="0021274F" w:rsidRPr="0035792B">
        <w:rPr>
          <w:rFonts w:ascii="Times New Roman" w:hAnsi="Times New Roman"/>
          <w:b w:val="0"/>
          <w:sz w:val="24"/>
          <w:szCs w:val="21"/>
          <w:lang w:val="en-IN" w:bidi="mr-IN"/>
        </w:rPr>
        <w:t xml:space="preserve">statistics for </w:t>
      </w:r>
      <w:r>
        <w:rPr>
          <w:rFonts w:ascii="Times New Roman" w:hAnsi="Times New Roman"/>
          <w:b w:val="0"/>
          <w:sz w:val="24"/>
          <w:szCs w:val="21"/>
          <w:lang w:val="en-IN" w:bidi="mr-IN"/>
        </w:rPr>
        <w:t xml:space="preserve">conducting quantitative </w:t>
      </w:r>
      <w:r w:rsidR="0021274F" w:rsidRPr="0035792B">
        <w:rPr>
          <w:rFonts w:ascii="Times New Roman" w:hAnsi="Times New Roman"/>
          <w:b w:val="0"/>
          <w:sz w:val="24"/>
          <w:szCs w:val="21"/>
          <w:lang w:val="en-IN" w:bidi="mr-IN"/>
        </w:rPr>
        <w:t>research</w:t>
      </w:r>
      <w:r>
        <w:rPr>
          <w:rFonts w:ascii="Times New Roman" w:hAnsi="Times New Roman"/>
          <w:b w:val="0"/>
          <w:sz w:val="24"/>
          <w:szCs w:val="21"/>
          <w:lang w:val="en-IN" w:bidi="mr-IN"/>
        </w:rPr>
        <w:t xml:space="preserve">. By undertaking this course, the </w:t>
      </w:r>
      <w:r w:rsidR="005B35D2">
        <w:rPr>
          <w:rFonts w:ascii="Times New Roman" w:hAnsi="Times New Roman"/>
          <w:b w:val="0"/>
          <w:sz w:val="24"/>
          <w:szCs w:val="21"/>
          <w:lang w:val="en-IN" w:bidi="mr-IN"/>
        </w:rPr>
        <w:t>learners will learn various statistical</w:t>
      </w:r>
      <w:r w:rsidR="0021274F" w:rsidRPr="0035792B">
        <w:rPr>
          <w:rFonts w:ascii="Times New Roman" w:hAnsi="Times New Roman"/>
          <w:b w:val="0"/>
          <w:sz w:val="24"/>
          <w:szCs w:val="21"/>
          <w:lang w:val="en-IN" w:bidi="mr-IN"/>
        </w:rPr>
        <w:t xml:space="preserve"> techniques and </w:t>
      </w:r>
      <w:r w:rsidR="005B35D2">
        <w:rPr>
          <w:rFonts w:ascii="Times New Roman" w:hAnsi="Times New Roman"/>
          <w:b w:val="0"/>
          <w:sz w:val="24"/>
          <w:szCs w:val="21"/>
          <w:lang w:val="en-IN" w:bidi="mr-IN"/>
        </w:rPr>
        <w:t>their</w:t>
      </w:r>
      <w:r w:rsidR="0021274F" w:rsidRPr="0035792B">
        <w:rPr>
          <w:rFonts w:ascii="Times New Roman" w:hAnsi="Times New Roman"/>
          <w:b w:val="0"/>
          <w:sz w:val="24"/>
          <w:szCs w:val="21"/>
          <w:lang w:val="en-IN" w:bidi="mr-IN"/>
        </w:rPr>
        <w:t xml:space="preserve"> application </w:t>
      </w:r>
      <w:r w:rsidR="005B35D2">
        <w:rPr>
          <w:rFonts w:ascii="Times New Roman" w:hAnsi="Times New Roman"/>
          <w:b w:val="0"/>
          <w:sz w:val="24"/>
          <w:szCs w:val="21"/>
          <w:lang w:val="en-IN" w:bidi="mr-IN"/>
        </w:rPr>
        <w:t xml:space="preserve">in data analysis. The students will learn the </w:t>
      </w:r>
      <w:r w:rsidR="005B35D2" w:rsidRPr="0035792B">
        <w:rPr>
          <w:rFonts w:ascii="Times New Roman" w:hAnsi="Times New Roman"/>
          <w:b w:val="0"/>
          <w:sz w:val="24"/>
          <w:szCs w:val="21"/>
          <w:lang w:val="en-IN" w:bidi="mr-IN"/>
        </w:rPr>
        <w:t>definition</w:t>
      </w:r>
      <w:r w:rsidR="005B35D2">
        <w:rPr>
          <w:rFonts w:ascii="Times New Roman" w:hAnsi="Times New Roman"/>
          <w:b w:val="0"/>
          <w:sz w:val="24"/>
          <w:szCs w:val="21"/>
          <w:lang w:val="en-IN" w:bidi="mr-IN"/>
        </w:rPr>
        <w:t xml:space="preserve"> and</w:t>
      </w:r>
      <w:r w:rsidR="005B35D2" w:rsidRPr="0035792B">
        <w:rPr>
          <w:rFonts w:ascii="Times New Roman" w:hAnsi="Times New Roman"/>
          <w:b w:val="0"/>
          <w:sz w:val="24"/>
          <w:szCs w:val="21"/>
          <w:lang w:val="en-IN" w:bidi="mr-IN"/>
        </w:rPr>
        <w:t xml:space="preserve"> functions</w:t>
      </w:r>
      <w:r w:rsidR="005B35D2">
        <w:rPr>
          <w:rFonts w:ascii="Times New Roman" w:hAnsi="Times New Roman"/>
          <w:b w:val="0"/>
          <w:sz w:val="24"/>
          <w:szCs w:val="21"/>
          <w:lang w:val="en-IN" w:bidi="mr-IN"/>
        </w:rPr>
        <w:t xml:space="preserve"> of</w:t>
      </w:r>
      <w:r w:rsidR="005B35D2" w:rsidRPr="005B35D2">
        <w:rPr>
          <w:rFonts w:ascii="Times New Roman" w:hAnsi="Times New Roman"/>
          <w:b w:val="0"/>
          <w:sz w:val="24"/>
          <w:szCs w:val="21"/>
          <w:lang w:val="en-IN" w:bidi="mr-IN"/>
        </w:rPr>
        <w:t xml:space="preserve"> </w:t>
      </w:r>
      <w:r w:rsidR="005B35D2" w:rsidRPr="0035792B">
        <w:rPr>
          <w:rFonts w:ascii="Times New Roman" w:hAnsi="Times New Roman"/>
          <w:b w:val="0"/>
          <w:sz w:val="24"/>
          <w:szCs w:val="21"/>
          <w:lang w:val="en-IN" w:bidi="mr-IN"/>
        </w:rPr>
        <w:t>statistics</w:t>
      </w:r>
      <w:r w:rsidR="005B35D2">
        <w:rPr>
          <w:rFonts w:ascii="Times New Roman" w:hAnsi="Times New Roman"/>
          <w:b w:val="0"/>
          <w:sz w:val="24"/>
          <w:szCs w:val="21"/>
          <w:lang w:val="en-IN" w:bidi="mr-IN"/>
        </w:rPr>
        <w:t>, levels of measurement and the</w:t>
      </w:r>
      <w:r w:rsidR="0021274F" w:rsidRPr="0035792B">
        <w:rPr>
          <w:rFonts w:ascii="Times New Roman" w:hAnsi="Times New Roman"/>
          <w:b w:val="0"/>
          <w:sz w:val="24"/>
          <w:szCs w:val="21"/>
          <w:lang w:val="en-IN" w:bidi="mr-IN"/>
        </w:rPr>
        <w:t xml:space="preserve"> role and importance</w:t>
      </w:r>
      <w:r w:rsidR="005B35D2">
        <w:rPr>
          <w:rFonts w:ascii="Times New Roman" w:hAnsi="Times New Roman"/>
          <w:b w:val="0"/>
          <w:sz w:val="24"/>
          <w:szCs w:val="21"/>
          <w:lang w:val="en-IN" w:bidi="mr-IN"/>
        </w:rPr>
        <w:t xml:space="preserve"> of statistics in research. The students need to learn in detail both the descriptive and inferential statistics. D</w:t>
      </w:r>
      <w:r w:rsidR="0021274F" w:rsidRPr="0035792B">
        <w:rPr>
          <w:rFonts w:ascii="Times New Roman" w:hAnsi="Times New Roman"/>
          <w:b w:val="0"/>
          <w:sz w:val="24"/>
          <w:szCs w:val="21"/>
          <w:lang w:val="en-IN" w:bidi="mr-IN"/>
        </w:rPr>
        <w:t>escriptive statistics</w:t>
      </w:r>
      <w:r w:rsidR="005B35D2">
        <w:rPr>
          <w:rFonts w:ascii="Times New Roman" w:hAnsi="Times New Roman"/>
          <w:b w:val="0"/>
          <w:sz w:val="24"/>
          <w:szCs w:val="21"/>
          <w:lang w:val="en-IN" w:bidi="mr-IN"/>
        </w:rPr>
        <w:t xml:space="preserve"> refers to</w:t>
      </w:r>
      <w:r w:rsidR="0021274F" w:rsidRPr="0035792B">
        <w:rPr>
          <w:rFonts w:ascii="Times New Roman" w:hAnsi="Times New Roman"/>
          <w:b w:val="0"/>
          <w:sz w:val="24"/>
          <w:szCs w:val="21"/>
          <w:lang w:val="en-IN" w:bidi="mr-IN"/>
        </w:rPr>
        <w:t xml:space="preserve"> measures of central tendency (mean, median, </w:t>
      </w:r>
      <w:r w:rsidR="005B35D2" w:rsidRPr="0035792B">
        <w:rPr>
          <w:rFonts w:ascii="Times New Roman" w:hAnsi="Times New Roman"/>
          <w:b w:val="0"/>
          <w:sz w:val="24"/>
          <w:szCs w:val="21"/>
          <w:lang w:val="en-IN" w:bidi="mr-IN"/>
        </w:rPr>
        <w:t>and mode</w:t>
      </w:r>
      <w:r w:rsidR="0021274F" w:rsidRPr="0035792B">
        <w:rPr>
          <w:rFonts w:ascii="Times New Roman" w:hAnsi="Times New Roman"/>
          <w:b w:val="0"/>
          <w:sz w:val="24"/>
          <w:szCs w:val="21"/>
          <w:lang w:val="en-IN" w:bidi="mr-IN"/>
        </w:rPr>
        <w:t>), measures of dispersion (standard deviation, coefficient of variation)</w:t>
      </w:r>
      <w:r w:rsidR="005B35D2">
        <w:rPr>
          <w:rFonts w:ascii="Times New Roman" w:hAnsi="Times New Roman"/>
          <w:b w:val="0"/>
          <w:sz w:val="24"/>
          <w:szCs w:val="21"/>
          <w:lang w:val="en-IN" w:bidi="mr-IN"/>
        </w:rPr>
        <w:t xml:space="preserve"> and </w:t>
      </w:r>
      <w:r w:rsidR="0021274F" w:rsidRPr="0035792B">
        <w:rPr>
          <w:rFonts w:ascii="Times New Roman" w:hAnsi="Times New Roman"/>
          <w:b w:val="0"/>
          <w:sz w:val="24"/>
          <w:szCs w:val="21"/>
          <w:lang w:val="en-IN" w:bidi="mr-IN"/>
        </w:rPr>
        <w:t>measures of correlation</w:t>
      </w:r>
      <w:r w:rsidR="005B35D2">
        <w:rPr>
          <w:rFonts w:ascii="Times New Roman" w:hAnsi="Times New Roman"/>
          <w:b w:val="0"/>
          <w:sz w:val="24"/>
          <w:szCs w:val="21"/>
          <w:lang w:val="en-IN" w:bidi="mr-IN"/>
        </w:rPr>
        <w:t xml:space="preserve">. </w:t>
      </w:r>
      <w:r w:rsidR="005B35D2" w:rsidRPr="0035792B">
        <w:rPr>
          <w:rFonts w:ascii="Times New Roman" w:hAnsi="Times New Roman"/>
          <w:b w:val="0"/>
          <w:sz w:val="24"/>
          <w:szCs w:val="21"/>
          <w:lang w:val="en-IN" w:bidi="mr-IN"/>
        </w:rPr>
        <w:t>Inferential statistics</w:t>
      </w:r>
      <w:r w:rsidR="005B35D2">
        <w:rPr>
          <w:rFonts w:ascii="Times New Roman" w:hAnsi="Times New Roman"/>
          <w:b w:val="0"/>
          <w:sz w:val="24"/>
          <w:szCs w:val="21"/>
          <w:lang w:val="en-IN" w:bidi="mr-IN"/>
        </w:rPr>
        <w:t xml:space="preserve"> is used for </w:t>
      </w:r>
      <w:r w:rsidR="0021274F" w:rsidRPr="0035792B">
        <w:rPr>
          <w:rFonts w:ascii="Times New Roman" w:hAnsi="Times New Roman"/>
          <w:b w:val="0"/>
          <w:sz w:val="24"/>
          <w:szCs w:val="21"/>
          <w:lang w:val="en-IN" w:bidi="mr-IN"/>
        </w:rPr>
        <w:t>testing of hypothesis.</w:t>
      </w:r>
      <w:r w:rsidR="005B35D2">
        <w:rPr>
          <w:rFonts w:ascii="Times New Roman" w:hAnsi="Times New Roman"/>
          <w:b w:val="0"/>
          <w:sz w:val="24"/>
          <w:szCs w:val="21"/>
          <w:lang w:val="en-IN" w:bidi="mr-IN"/>
        </w:rPr>
        <w:t xml:space="preserve"> By undergoing this course the students will learn how to use </w:t>
      </w:r>
      <w:r w:rsidR="0021274F" w:rsidRPr="0035792B">
        <w:rPr>
          <w:rFonts w:ascii="Times New Roman" w:hAnsi="Times New Roman"/>
          <w:b w:val="0"/>
          <w:sz w:val="24"/>
          <w:szCs w:val="21"/>
          <w:lang w:val="en-IN" w:bidi="mr-IN"/>
        </w:rPr>
        <w:t>parametric and non-parametric statistical tests</w:t>
      </w:r>
      <w:r w:rsidR="005B35D2">
        <w:rPr>
          <w:rFonts w:ascii="Times New Roman" w:hAnsi="Times New Roman"/>
          <w:b w:val="0"/>
          <w:sz w:val="24"/>
          <w:szCs w:val="21"/>
          <w:lang w:val="en-IN" w:bidi="mr-IN"/>
        </w:rPr>
        <w:t xml:space="preserve"> used for testing hypothesis</w:t>
      </w:r>
      <w:r w:rsidR="0021274F" w:rsidRPr="0035792B">
        <w:rPr>
          <w:rFonts w:ascii="Times New Roman" w:hAnsi="Times New Roman"/>
          <w:b w:val="0"/>
          <w:sz w:val="24"/>
          <w:szCs w:val="21"/>
          <w:lang w:val="en-IN" w:bidi="mr-IN"/>
        </w:rPr>
        <w:t xml:space="preserve">.  </w:t>
      </w:r>
    </w:p>
    <w:p w:rsidR="0035792B" w:rsidRPr="0035792B" w:rsidRDefault="00794A79" w:rsidP="001D5523">
      <w:pPr>
        <w:pStyle w:val="Heading1"/>
        <w:numPr>
          <w:ilvl w:val="0"/>
          <w:numId w:val="0"/>
        </w:numPr>
        <w:spacing w:before="120" w:after="0" w:line="240" w:lineRule="auto"/>
        <w:jc w:val="both"/>
        <w:rPr>
          <w:rFonts w:ascii="Times New Roman" w:hAnsi="Times New Roman"/>
          <w:b w:val="0"/>
          <w:sz w:val="24"/>
          <w:szCs w:val="21"/>
          <w:lang w:val="en-IN" w:bidi="mr-IN"/>
        </w:rPr>
      </w:pPr>
      <w:r>
        <w:rPr>
          <w:rFonts w:ascii="Times New Roman" w:hAnsi="Times New Roman"/>
          <w:b w:val="0"/>
          <w:sz w:val="24"/>
          <w:szCs w:val="21"/>
          <w:lang w:val="en-IN" w:bidi="mr-IN"/>
        </w:rPr>
        <w:t>P</w:t>
      </w:r>
      <w:r w:rsidR="0021274F" w:rsidRPr="0035792B">
        <w:rPr>
          <w:rFonts w:ascii="Times New Roman" w:hAnsi="Times New Roman"/>
          <w:b w:val="0"/>
          <w:sz w:val="24"/>
          <w:szCs w:val="21"/>
          <w:lang w:val="en-IN" w:bidi="mr-IN"/>
        </w:rPr>
        <w:t xml:space="preserve">resentation and dissemination of research </w:t>
      </w:r>
      <w:r>
        <w:rPr>
          <w:rFonts w:ascii="Times New Roman" w:hAnsi="Times New Roman"/>
          <w:b w:val="0"/>
          <w:sz w:val="24"/>
          <w:szCs w:val="21"/>
          <w:lang w:val="en-IN" w:bidi="mr-IN"/>
        </w:rPr>
        <w:t xml:space="preserve">is the final step in social work research. By the end of this course, the students will learn various aspects of </w:t>
      </w:r>
      <w:r w:rsidR="0021274F" w:rsidRPr="0035792B">
        <w:rPr>
          <w:rFonts w:ascii="Times New Roman" w:hAnsi="Times New Roman"/>
          <w:b w:val="0"/>
          <w:sz w:val="24"/>
          <w:szCs w:val="21"/>
          <w:lang w:val="en-IN" w:bidi="mr-IN"/>
        </w:rPr>
        <w:t>research reporting</w:t>
      </w:r>
      <w:r>
        <w:rPr>
          <w:rFonts w:ascii="Times New Roman" w:hAnsi="Times New Roman"/>
          <w:b w:val="0"/>
          <w:sz w:val="24"/>
          <w:szCs w:val="21"/>
          <w:lang w:val="en-IN" w:bidi="mr-IN"/>
        </w:rPr>
        <w:t>, such as,</w:t>
      </w:r>
      <w:r w:rsidR="0021274F" w:rsidRPr="0035792B">
        <w:rPr>
          <w:rFonts w:ascii="Times New Roman" w:hAnsi="Times New Roman"/>
          <w:b w:val="0"/>
          <w:sz w:val="24"/>
          <w:szCs w:val="21"/>
          <w:lang w:val="en-IN" w:bidi="mr-IN"/>
        </w:rPr>
        <w:t xml:space="preserve"> contents, style</w:t>
      </w:r>
      <w:r>
        <w:rPr>
          <w:rFonts w:ascii="Times New Roman" w:hAnsi="Times New Roman"/>
          <w:b w:val="0"/>
          <w:sz w:val="24"/>
          <w:szCs w:val="21"/>
          <w:lang w:val="en-IN" w:bidi="mr-IN"/>
        </w:rPr>
        <w:t>,</w:t>
      </w:r>
      <w:r w:rsidR="0021274F" w:rsidRPr="0035792B">
        <w:rPr>
          <w:rFonts w:ascii="Times New Roman" w:hAnsi="Times New Roman"/>
          <w:b w:val="0"/>
          <w:sz w:val="24"/>
          <w:szCs w:val="21"/>
          <w:lang w:val="en-IN" w:bidi="mr-IN"/>
        </w:rPr>
        <w:t xml:space="preserve"> types </w:t>
      </w:r>
      <w:r>
        <w:rPr>
          <w:rFonts w:ascii="Times New Roman" w:hAnsi="Times New Roman"/>
          <w:b w:val="0"/>
          <w:sz w:val="24"/>
          <w:szCs w:val="21"/>
          <w:lang w:val="en-IN" w:bidi="mr-IN"/>
        </w:rPr>
        <w:t xml:space="preserve">and functions of research report. </w:t>
      </w:r>
      <w:r w:rsidR="001D5523">
        <w:rPr>
          <w:rFonts w:ascii="Times New Roman" w:hAnsi="Times New Roman"/>
          <w:b w:val="0"/>
          <w:sz w:val="24"/>
          <w:szCs w:val="21"/>
          <w:lang w:val="en-IN" w:bidi="mr-IN"/>
        </w:rPr>
        <w:t xml:space="preserve">They will learn the </w:t>
      </w:r>
      <w:r w:rsidR="0021274F" w:rsidRPr="0035792B">
        <w:rPr>
          <w:rFonts w:ascii="Times New Roman" w:hAnsi="Times New Roman"/>
          <w:b w:val="0"/>
          <w:sz w:val="24"/>
          <w:szCs w:val="21"/>
          <w:lang w:val="en-IN" w:bidi="mr-IN"/>
        </w:rPr>
        <w:t>major steps in planning report</w:t>
      </w:r>
      <w:r w:rsidR="001D5523">
        <w:rPr>
          <w:rFonts w:ascii="Times New Roman" w:hAnsi="Times New Roman"/>
          <w:b w:val="0"/>
          <w:sz w:val="24"/>
          <w:szCs w:val="21"/>
          <w:lang w:val="en-IN" w:bidi="mr-IN"/>
        </w:rPr>
        <w:t xml:space="preserve">. The course will teach the learners how to write the foot-note, references and the </w:t>
      </w:r>
      <w:r w:rsidR="0021274F" w:rsidRPr="0035792B">
        <w:rPr>
          <w:rFonts w:ascii="Times New Roman" w:hAnsi="Times New Roman"/>
          <w:b w:val="0"/>
          <w:sz w:val="24"/>
          <w:szCs w:val="21"/>
          <w:lang w:val="en-IN" w:bidi="mr-IN"/>
        </w:rPr>
        <w:t>bibliography</w:t>
      </w:r>
      <w:r w:rsidR="001D5523">
        <w:rPr>
          <w:rFonts w:ascii="Times New Roman" w:hAnsi="Times New Roman"/>
          <w:b w:val="0"/>
          <w:sz w:val="24"/>
          <w:szCs w:val="21"/>
          <w:lang w:val="en-IN" w:bidi="mr-IN"/>
        </w:rPr>
        <w:t>. P</w:t>
      </w:r>
      <w:r w:rsidR="0021274F" w:rsidRPr="0035792B">
        <w:rPr>
          <w:rFonts w:ascii="Times New Roman" w:hAnsi="Times New Roman"/>
          <w:b w:val="0"/>
          <w:sz w:val="24"/>
          <w:szCs w:val="21"/>
          <w:lang w:val="en-IN" w:bidi="mr-IN"/>
        </w:rPr>
        <w:t>reparation of abstract and publication</w:t>
      </w:r>
      <w:r w:rsidR="001D5523">
        <w:rPr>
          <w:rFonts w:ascii="Times New Roman" w:hAnsi="Times New Roman"/>
          <w:b w:val="0"/>
          <w:sz w:val="24"/>
          <w:szCs w:val="21"/>
          <w:lang w:val="en-IN" w:bidi="mr-IN"/>
        </w:rPr>
        <w:t xml:space="preserve"> of the thesis are significant research skills and the learners of this course will get insight into these aspects too</w:t>
      </w:r>
      <w:r w:rsidR="0021274F" w:rsidRPr="0035792B">
        <w:rPr>
          <w:rFonts w:ascii="Times New Roman" w:hAnsi="Times New Roman"/>
          <w:b w:val="0"/>
          <w:sz w:val="24"/>
          <w:szCs w:val="21"/>
          <w:lang w:val="en-IN" w:bidi="mr-IN"/>
        </w:rPr>
        <w:t>.</w:t>
      </w:r>
    </w:p>
    <w:p w:rsidR="009A3991" w:rsidRDefault="00F249F8" w:rsidP="00C64365">
      <w:pPr>
        <w:pStyle w:val="Heading1"/>
        <w:numPr>
          <w:ilvl w:val="0"/>
          <w:numId w:val="0"/>
        </w:numPr>
        <w:spacing w:before="120" w:after="0" w:line="240" w:lineRule="auto"/>
        <w:jc w:val="both"/>
        <w:rPr>
          <w:rFonts w:ascii="Times New Roman" w:hAnsi="Times New Roman"/>
          <w:b w:val="0"/>
          <w:sz w:val="24"/>
          <w:szCs w:val="24"/>
          <w:lang w:val="en-IN"/>
        </w:rPr>
      </w:pPr>
      <w:r w:rsidRPr="0035792B">
        <w:rPr>
          <w:rFonts w:ascii="Times New Roman" w:hAnsi="Times New Roman"/>
          <w:b w:val="0"/>
          <w:sz w:val="24"/>
          <w:szCs w:val="24"/>
          <w:lang w:val="en-IN"/>
        </w:rPr>
        <w:t xml:space="preserve">This course on </w:t>
      </w:r>
      <w:r w:rsidR="001D5523">
        <w:rPr>
          <w:rFonts w:ascii="Times New Roman" w:hAnsi="Times New Roman"/>
          <w:b w:val="0"/>
          <w:sz w:val="24"/>
          <w:szCs w:val="24"/>
          <w:lang w:val="en-IN"/>
        </w:rPr>
        <w:t>research methodology</w:t>
      </w:r>
      <w:r w:rsidRPr="0035792B">
        <w:rPr>
          <w:rFonts w:ascii="Times New Roman" w:hAnsi="Times New Roman"/>
          <w:b w:val="0"/>
          <w:sz w:val="24"/>
          <w:szCs w:val="24"/>
          <w:lang w:val="en-IN"/>
        </w:rPr>
        <w:t xml:space="preserve"> and statistics will help the students to appraise research based practice and develop practice based knowledge.</w:t>
      </w:r>
      <w:r w:rsidR="00C93635" w:rsidRPr="0035792B">
        <w:rPr>
          <w:rFonts w:ascii="Times New Roman" w:hAnsi="Times New Roman"/>
          <w:b w:val="0"/>
          <w:sz w:val="24"/>
          <w:szCs w:val="24"/>
          <w:lang w:val="en-IN"/>
        </w:rPr>
        <w:t xml:space="preserve"> The course includes field based research assignments on the part of the students. The students will develop a suitable research design and proceed with undertaking various steps of social work research as the course progresses. The preparation of the research design shall be the part of students’ assignment and the remaining steps of the research will be supervised by </w:t>
      </w:r>
      <w:r w:rsidR="001D5523">
        <w:rPr>
          <w:rFonts w:ascii="Times New Roman" w:hAnsi="Times New Roman"/>
          <w:b w:val="0"/>
          <w:sz w:val="24"/>
          <w:szCs w:val="24"/>
          <w:lang w:val="en-IN"/>
        </w:rPr>
        <w:t>their respective research guides</w:t>
      </w:r>
      <w:r w:rsidR="00C93635" w:rsidRPr="0035792B">
        <w:rPr>
          <w:rFonts w:ascii="Times New Roman" w:hAnsi="Times New Roman"/>
          <w:b w:val="0"/>
          <w:sz w:val="24"/>
          <w:szCs w:val="24"/>
          <w:lang w:val="en-IN"/>
        </w:rPr>
        <w:t xml:space="preserve">. </w:t>
      </w:r>
      <w:r w:rsidR="001D5523">
        <w:rPr>
          <w:rFonts w:ascii="Times New Roman" w:hAnsi="Times New Roman"/>
          <w:b w:val="0"/>
          <w:sz w:val="24"/>
          <w:szCs w:val="24"/>
          <w:lang w:val="en-IN"/>
        </w:rPr>
        <w:t>T</w:t>
      </w:r>
      <w:r w:rsidR="00C93635" w:rsidRPr="0035792B">
        <w:rPr>
          <w:rFonts w:ascii="Times New Roman" w:hAnsi="Times New Roman"/>
          <w:b w:val="0"/>
          <w:sz w:val="24"/>
          <w:szCs w:val="24"/>
          <w:lang w:val="en-IN"/>
        </w:rPr>
        <w:t>he progress of the</w:t>
      </w:r>
      <w:r w:rsidR="001D5523">
        <w:rPr>
          <w:rFonts w:ascii="Times New Roman" w:hAnsi="Times New Roman"/>
          <w:b w:val="0"/>
          <w:sz w:val="24"/>
          <w:szCs w:val="24"/>
          <w:lang w:val="en-IN"/>
        </w:rPr>
        <w:t xml:space="preserve"> students’</w:t>
      </w:r>
      <w:r w:rsidR="00C93635" w:rsidRPr="0035792B">
        <w:rPr>
          <w:rFonts w:ascii="Times New Roman" w:hAnsi="Times New Roman"/>
          <w:b w:val="0"/>
          <w:sz w:val="24"/>
          <w:szCs w:val="24"/>
          <w:lang w:val="en-IN"/>
        </w:rPr>
        <w:t xml:space="preserve"> research will be monitored during this course. The students will bring their practical problems in undertaking their own individual research in the classroom and </w:t>
      </w:r>
      <w:r w:rsidR="00C64365" w:rsidRPr="0035792B">
        <w:rPr>
          <w:rFonts w:ascii="Times New Roman" w:hAnsi="Times New Roman"/>
          <w:b w:val="0"/>
          <w:sz w:val="24"/>
          <w:szCs w:val="24"/>
          <w:lang w:val="en-IN"/>
        </w:rPr>
        <w:t xml:space="preserve">arrive at suitable solutions by group discussions. </w:t>
      </w:r>
      <w:r w:rsidR="001D5523">
        <w:rPr>
          <w:rFonts w:ascii="Times New Roman" w:hAnsi="Times New Roman"/>
          <w:b w:val="0"/>
          <w:sz w:val="24"/>
          <w:szCs w:val="24"/>
          <w:lang w:val="en-IN"/>
        </w:rPr>
        <w:t xml:space="preserve">As a group assignment, the students shall undertake a group research project in small groups, develop the design, collect data, analyse the same in groups and present their research findings before the class. </w:t>
      </w:r>
      <w:r w:rsidR="00C64365" w:rsidRPr="0035792B">
        <w:rPr>
          <w:rFonts w:ascii="Times New Roman" w:hAnsi="Times New Roman"/>
          <w:b w:val="0"/>
          <w:sz w:val="24"/>
          <w:szCs w:val="24"/>
          <w:lang w:val="en-IN"/>
        </w:rPr>
        <w:t>Thus this course has a significant practice component.</w:t>
      </w:r>
    </w:p>
    <w:p w:rsidR="00E64A55" w:rsidRDefault="00E64A55">
      <w:pPr>
        <w:spacing w:before="120" w:after="0" w:line="240" w:lineRule="auto"/>
        <w:rPr>
          <w:lang w:val="en-IN"/>
        </w:rPr>
      </w:pPr>
    </w:p>
    <w:p w:rsidR="003A0782" w:rsidRPr="0035792B" w:rsidRDefault="003A0782" w:rsidP="000A3370">
      <w:pPr>
        <w:pStyle w:val="Default"/>
        <w:pBdr>
          <w:top w:val="single" w:sz="4" w:space="1" w:color="auto"/>
          <w:left w:val="single" w:sz="4" w:space="4" w:color="auto"/>
          <w:bottom w:val="single" w:sz="4" w:space="1" w:color="auto"/>
          <w:right w:val="single" w:sz="4" w:space="4" w:color="auto"/>
        </w:pBdr>
        <w:spacing w:before="120"/>
        <w:jc w:val="center"/>
        <w:rPr>
          <w:i/>
          <w:color w:val="auto"/>
          <w:lang w:val="en-IN"/>
        </w:rPr>
      </w:pPr>
      <w:r w:rsidRPr="0035792B">
        <w:rPr>
          <w:b/>
          <w:bCs/>
          <w:i/>
          <w:color w:val="auto"/>
          <w:lang w:val="en-IN"/>
        </w:rPr>
        <w:t>Readings:</w:t>
      </w:r>
    </w:p>
    <w:p w:rsidR="00F12B46" w:rsidRDefault="00F12B46" w:rsidP="008E7630">
      <w:pPr>
        <w:pStyle w:val="Default"/>
        <w:spacing w:before="120"/>
        <w:rPr>
          <w:b/>
          <w:color w:val="auto"/>
          <w:lang w:val="en-IN"/>
        </w:rPr>
      </w:pPr>
    </w:p>
    <w:p w:rsidR="003A0782" w:rsidRPr="0035792B" w:rsidRDefault="003A0782" w:rsidP="008E7630">
      <w:pPr>
        <w:pStyle w:val="Default"/>
        <w:spacing w:before="120"/>
        <w:rPr>
          <w:b/>
          <w:color w:val="auto"/>
          <w:lang w:val="en-IN"/>
        </w:rPr>
      </w:pPr>
      <w:r w:rsidRPr="0035792B">
        <w:rPr>
          <w:b/>
          <w:color w:val="auto"/>
          <w:lang w:val="en-IN"/>
        </w:rPr>
        <w:t>Required text</w:t>
      </w:r>
      <w:r w:rsidR="000A3370" w:rsidRPr="0035792B">
        <w:rPr>
          <w:b/>
          <w:color w:val="auto"/>
          <w:lang w:val="en-IN"/>
        </w:rPr>
        <w:t>s</w:t>
      </w:r>
      <w:r w:rsidRPr="0035792B">
        <w:rPr>
          <w:b/>
          <w:color w:val="auto"/>
          <w:lang w:val="en-IN"/>
        </w:rPr>
        <w:t xml:space="preserve">: </w:t>
      </w:r>
    </w:p>
    <w:p w:rsidR="00762700" w:rsidRPr="0035792B" w:rsidRDefault="00762700" w:rsidP="00762700">
      <w:pPr>
        <w:autoSpaceDE w:val="0"/>
        <w:autoSpaceDN w:val="0"/>
        <w:adjustRightInd w:val="0"/>
        <w:spacing w:before="120" w:after="0" w:line="240" w:lineRule="auto"/>
        <w:jc w:val="both"/>
        <w:rPr>
          <w:rFonts w:ascii="Times New Roman" w:hAnsi="Times New Roman"/>
          <w:sz w:val="24"/>
          <w:szCs w:val="24"/>
          <w:lang w:val="en-IN"/>
        </w:rPr>
      </w:pPr>
      <w:r w:rsidRPr="0035792B">
        <w:rPr>
          <w:rFonts w:ascii="Times New Roman" w:hAnsi="Times New Roman"/>
          <w:sz w:val="24"/>
          <w:szCs w:val="24"/>
          <w:lang w:val="en-IN"/>
        </w:rPr>
        <w:t xml:space="preserve">Laldas D. K. (2008) </w:t>
      </w:r>
      <w:r w:rsidRPr="0035792B">
        <w:rPr>
          <w:rFonts w:ascii="Times New Roman" w:hAnsi="Times New Roman"/>
          <w:i/>
          <w:sz w:val="24"/>
          <w:szCs w:val="24"/>
          <w:lang w:val="en-IN"/>
        </w:rPr>
        <w:t xml:space="preserve">Practice of Social Research </w:t>
      </w:r>
      <w:r w:rsidRPr="0035792B">
        <w:rPr>
          <w:rFonts w:ascii="Times New Roman" w:hAnsi="Times New Roman"/>
          <w:sz w:val="24"/>
          <w:szCs w:val="24"/>
          <w:lang w:val="en-IN"/>
        </w:rPr>
        <w:t xml:space="preserve">at Research Methodology Workshop, Ahmednagar: CSRD-ISWR, 23-26, July </w:t>
      </w:r>
    </w:p>
    <w:p w:rsidR="0014625A" w:rsidRPr="0035792B" w:rsidRDefault="0014625A" w:rsidP="0014625A">
      <w:pPr>
        <w:autoSpaceDE w:val="0"/>
        <w:autoSpaceDN w:val="0"/>
        <w:adjustRightInd w:val="0"/>
        <w:spacing w:before="120" w:after="0" w:line="240" w:lineRule="auto"/>
        <w:jc w:val="both"/>
        <w:rPr>
          <w:rFonts w:ascii="Times New Roman" w:hAnsi="Times New Roman"/>
          <w:sz w:val="24"/>
          <w:szCs w:val="24"/>
          <w:lang w:val="en-IN"/>
        </w:rPr>
      </w:pPr>
      <w:r w:rsidRPr="0035792B">
        <w:rPr>
          <w:rFonts w:ascii="Times New Roman" w:hAnsi="Times New Roman"/>
          <w:sz w:val="24"/>
          <w:szCs w:val="24"/>
          <w:lang w:val="en-IN"/>
        </w:rPr>
        <w:t xml:space="preserve">Laldas, D. K. (2000) </w:t>
      </w:r>
      <w:r w:rsidRPr="0035792B">
        <w:rPr>
          <w:rFonts w:ascii="Times New Roman" w:hAnsi="Times New Roman"/>
          <w:i/>
          <w:sz w:val="24"/>
          <w:szCs w:val="24"/>
          <w:lang w:val="en-IN"/>
        </w:rPr>
        <w:t>Practice of Social Research</w:t>
      </w:r>
      <w:r w:rsidRPr="0035792B">
        <w:rPr>
          <w:rFonts w:ascii="Times New Roman" w:hAnsi="Times New Roman"/>
          <w:sz w:val="24"/>
          <w:szCs w:val="24"/>
          <w:lang w:val="en-IN"/>
        </w:rPr>
        <w:t>, Jaipur: Rawat</w:t>
      </w:r>
    </w:p>
    <w:p w:rsidR="0014625A" w:rsidRPr="0035792B" w:rsidRDefault="0014625A" w:rsidP="0014625A">
      <w:pPr>
        <w:autoSpaceDE w:val="0"/>
        <w:autoSpaceDN w:val="0"/>
        <w:adjustRightInd w:val="0"/>
        <w:spacing w:before="120" w:after="0" w:line="240" w:lineRule="auto"/>
        <w:rPr>
          <w:rFonts w:ascii="Times New Roman" w:hAnsi="Times New Roman"/>
          <w:sz w:val="24"/>
          <w:szCs w:val="24"/>
          <w:lang w:val="en-IN"/>
        </w:rPr>
      </w:pPr>
      <w:r w:rsidRPr="0035792B">
        <w:rPr>
          <w:rFonts w:ascii="Times New Roman" w:hAnsi="Times New Roman"/>
          <w:sz w:val="24"/>
          <w:szCs w:val="24"/>
          <w:lang w:val="en-IN"/>
        </w:rPr>
        <w:t xml:space="preserve">Laldas D. K. (2005) </w:t>
      </w:r>
      <w:r w:rsidRPr="0035792B">
        <w:rPr>
          <w:rFonts w:ascii="Times New Roman" w:hAnsi="Times New Roman"/>
          <w:i/>
          <w:sz w:val="24"/>
          <w:szCs w:val="24"/>
          <w:lang w:val="en-IN"/>
        </w:rPr>
        <w:t>Designs of Social Research</w:t>
      </w:r>
      <w:r w:rsidRPr="0035792B">
        <w:rPr>
          <w:rFonts w:ascii="Times New Roman" w:hAnsi="Times New Roman"/>
          <w:sz w:val="24"/>
          <w:szCs w:val="24"/>
          <w:lang w:val="en-IN"/>
        </w:rPr>
        <w:t>, Jaipur: Rawat  Publications</w:t>
      </w:r>
    </w:p>
    <w:p w:rsidR="00065899" w:rsidRPr="0035792B" w:rsidRDefault="00065899" w:rsidP="00065899">
      <w:pPr>
        <w:autoSpaceDE w:val="0"/>
        <w:autoSpaceDN w:val="0"/>
        <w:adjustRightInd w:val="0"/>
        <w:spacing w:before="120" w:after="0" w:line="240" w:lineRule="auto"/>
        <w:jc w:val="both"/>
        <w:rPr>
          <w:rFonts w:ascii="Times New Roman" w:hAnsi="Times New Roman"/>
          <w:sz w:val="24"/>
          <w:szCs w:val="24"/>
          <w:lang w:val="en-IN"/>
        </w:rPr>
      </w:pPr>
      <w:r w:rsidRPr="0035792B">
        <w:rPr>
          <w:rFonts w:ascii="Times New Roman" w:hAnsi="Times New Roman"/>
          <w:sz w:val="24"/>
          <w:szCs w:val="24"/>
          <w:lang w:val="en-IN"/>
        </w:rPr>
        <w:lastRenderedPageBreak/>
        <w:t xml:space="preserve">Kothari, C. R. (2004) </w:t>
      </w:r>
      <w:r w:rsidRPr="0035792B">
        <w:rPr>
          <w:rFonts w:ascii="Times New Roman" w:hAnsi="Times New Roman"/>
          <w:i/>
          <w:sz w:val="24"/>
          <w:szCs w:val="24"/>
          <w:lang w:val="en-IN"/>
        </w:rPr>
        <w:t>Research Methodology: Methods &amp; Techniques</w:t>
      </w:r>
      <w:r w:rsidRPr="0035792B">
        <w:rPr>
          <w:rFonts w:ascii="Times New Roman" w:hAnsi="Times New Roman"/>
          <w:sz w:val="24"/>
          <w:szCs w:val="24"/>
          <w:lang w:val="en-IN"/>
        </w:rPr>
        <w:t>, New Delhi: New Age International (2</w:t>
      </w:r>
      <w:r w:rsidRPr="0035792B">
        <w:rPr>
          <w:rFonts w:ascii="Times New Roman" w:hAnsi="Times New Roman"/>
          <w:sz w:val="24"/>
          <w:szCs w:val="24"/>
          <w:vertAlign w:val="superscript"/>
          <w:lang w:val="en-IN"/>
        </w:rPr>
        <w:t>nd</w:t>
      </w:r>
      <w:r w:rsidRPr="0035792B">
        <w:rPr>
          <w:rFonts w:ascii="Times New Roman" w:hAnsi="Times New Roman"/>
          <w:sz w:val="24"/>
          <w:szCs w:val="24"/>
          <w:lang w:val="en-IN"/>
        </w:rPr>
        <w:t xml:space="preserve"> edition reprint)</w:t>
      </w:r>
    </w:p>
    <w:p w:rsidR="00D1176E" w:rsidRPr="0035792B" w:rsidRDefault="00D1176E" w:rsidP="00D1176E">
      <w:pPr>
        <w:autoSpaceDE w:val="0"/>
        <w:autoSpaceDN w:val="0"/>
        <w:adjustRightInd w:val="0"/>
        <w:spacing w:before="120" w:after="0" w:line="240" w:lineRule="auto"/>
        <w:jc w:val="both"/>
        <w:rPr>
          <w:rFonts w:ascii="Times New Roman" w:hAnsi="Times New Roman"/>
          <w:sz w:val="24"/>
          <w:szCs w:val="24"/>
          <w:lang w:val="en-IN"/>
        </w:rPr>
      </w:pPr>
      <w:r w:rsidRPr="0035792B">
        <w:rPr>
          <w:rFonts w:ascii="Times New Roman" w:hAnsi="Times New Roman"/>
          <w:sz w:val="24"/>
          <w:szCs w:val="24"/>
          <w:lang w:val="en-IN"/>
        </w:rPr>
        <w:t xml:space="preserve">Aglave Pradip (2009) </w:t>
      </w:r>
      <w:r w:rsidRPr="0035792B">
        <w:rPr>
          <w:rFonts w:ascii="Times New Roman" w:hAnsi="Times New Roman"/>
          <w:i/>
          <w:sz w:val="24"/>
          <w:szCs w:val="24"/>
          <w:lang w:val="en-IN"/>
        </w:rPr>
        <w:t xml:space="preserve">SAMAJIK SAMSHODHAN – PADHADHISHASHTRU VA THANTHRE, </w:t>
      </w:r>
      <w:r w:rsidRPr="0035792B">
        <w:rPr>
          <w:rFonts w:ascii="Times New Roman" w:hAnsi="Times New Roman"/>
          <w:sz w:val="24"/>
          <w:szCs w:val="24"/>
          <w:lang w:val="en-IN"/>
        </w:rPr>
        <w:t>Nagpur: Shree Sainath Prakashan</w:t>
      </w:r>
    </w:p>
    <w:p w:rsidR="00D1176E" w:rsidRDefault="00D1176E" w:rsidP="00B61B93">
      <w:pPr>
        <w:autoSpaceDE w:val="0"/>
        <w:autoSpaceDN w:val="0"/>
        <w:adjustRightInd w:val="0"/>
        <w:spacing w:before="120" w:after="0" w:line="240" w:lineRule="auto"/>
        <w:jc w:val="both"/>
        <w:rPr>
          <w:rFonts w:ascii="Times New Roman" w:hAnsi="Times New Roman"/>
          <w:sz w:val="24"/>
          <w:szCs w:val="24"/>
          <w:lang w:val="en-IN"/>
        </w:rPr>
      </w:pPr>
      <w:r w:rsidRPr="00D1176E">
        <w:rPr>
          <w:rFonts w:ascii="Times New Roman" w:hAnsi="Times New Roman"/>
          <w:sz w:val="24"/>
          <w:szCs w:val="24"/>
          <w:lang w:val="en-IN"/>
        </w:rPr>
        <w:t xml:space="preserve">Deepak Chowla and Neena Sondhi (2011) </w:t>
      </w:r>
      <w:r w:rsidRPr="00D1176E">
        <w:rPr>
          <w:rFonts w:ascii="Times New Roman" w:hAnsi="Times New Roman"/>
          <w:i/>
          <w:iCs/>
          <w:sz w:val="24"/>
          <w:szCs w:val="24"/>
          <w:lang w:val="en-IN"/>
        </w:rPr>
        <w:t>Research Methodology Concepts and Cases</w:t>
      </w:r>
      <w:r w:rsidRPr="00D1176E">
        <w:rPr>
          <w:rFonts w:ascii="Times New Roman" w:hAnsi="Times New Roman"/>
          <w:sz w:val="24"/>
          <w:szCs w:val="24"/>
          <w:lang w:val="en-IN"/>
        </w:rPr>
        <w:t>, New Delhi: Vikas Publishing House Pvt Ltd</w:t>
      </w:r>
    </w:p>
    <w:p w:rsidR="00270C7B" w:rsidRPr="0035792B" w:rsidRDefault="00270C7B" w:rsidP="00B61B93">
      <w:pPr>
        <w:autoSpaceDE w:val="0"/>
        <w:autoSpaceDN w:val="0"/>
        <w:adjustRightInd w:val="0"/>
        <w:spacing w:before="120" w:after="0" w:line="240" w:lineRule="auto"/>
        <w:jc w:val="both"/>
        <w:rPr>
          <w:rFonts w:ascii="Times New Roman" w:hAnsi="Times New Roman"/>
          <w:sz w:val="24"/>
          <w:szCs w:val="24"/>
          <w:lang w:val="en-IN"/>
        </w:rPr>
      </w:pPr>
      <w:r w:rsidRPr="0035792B">
        <w:rPr>
          <w:rFonts w:ascii="Times New Roman" w:hAnsi="Times New Roman"/>
          <w:sz w:val="24"/>
          <w:szCs w:val="24"/>
          <w:lang w:val="en-IN"/>
        </w:rPr>
        <w:t xml:space="preserve">Ivan Diamonds and Juliet Jefferies (2001) </w:t>
      </w:r>
      <w:r w:rsidRPr="0035792B">
        <w:rPr>
          <w:rFonts w:ascii="Times New Roman" w:hAnsi="Times New Roman"/>
          <w:i/>
          <w:sz w:val="24"/>
          <w:szCs w:val="24"/>
          <w:lang w:val="en-IN"/>
        </w:rPr>
        <w:t>Beginning Statistics – An Introduction to Social Scientists</w:t>
      </w:r>
      <w:r w:rsidRPr="0035792B">
        <w:rPr>
          <w:rFonts w:ascii="Times New Roman" w:hAnsi="Times New Roman"/>
          <w:sz w:val="24"/>
          <w:szCs w:val="24"/>
          <w:lang w:val="en-IN"/>
        </w:rPr>
        <w:t>, London: Sage Publications</w:t>
      </w:r>
    </w:p>
    <w:p w:rsidR="003275AC" w:rsidRDefault="003275AC" w:rsidP="00B61B93">
      <w:pPr>
        <w:pStyle w:val="Default"/>
        <w:spacing w:before="120"/>
        <w:jc w:val="both"/>
        <w:rPr>
          <w:b/>
        </w:rPr>
      </w:pPr>
    </w:p>
    <w:p w:rsidR="000A3370" w:rsidRPr="0035792B" w:rsidRDefault="000A3370" w:rsidP="00B61B93">
      <w:pPr>
        <w:pStyle w:val="Default"/>
        <w:spacing w:before="120"/>
        <w:jc w:val="both"/>
        <w:rPr>
          <w:b/>
        </w:rPr>
      </w:pPr>
      <w:r w:rsidRPr="0035792B">
        <w:rPr>
          <w:b/>
        </w:rPr>
        <w:t xml:space="preserve">Other readings </w:t>
      </w:r>
    </w:p>
    <w:p w:rsidR="00270C7B" w:rsidRPr="0035792B" w:rsidRDefault="00270C7B" w:rsidP="00B61B93">
      <w:pPr>
        <w:autoSpaceDE w:val="0"/>
        <w:autoSpaceDN w:val="0"/>
        <w:adjustRightInd w:val="0"/>
        <w:spacing w:before="120" w:after="0" w:line="240" w:lineRule="auto"/>
        <w:jc w:val="both"/>
        <w:rPr>
          <w:rFonts w:ascii="Times New Roman" w:hAnsi="Times New Roman"/>
          <w:sz w:val="24"/>
          <w:szCs w:val="24"/>
          <w:lang w:val="en-IN"/>
        </w:rPr>
      </w:pPr>
      <w:r w:rsidRPr="0035792B">
        <w:rPr>
          <w:rFonts w:ascii="Times New Roman" w:hAnsi="Times New Roman"/>
          <w:sz w:val="24"/>
          <w:szCs w:val="24"/>
          <w:lang w:val="en-IN"/>
        </w:rPr>
        <w:t xml:space="preserve">Ahuja, Ram (2001) </w:t>
      </w:r>
      <w:r w:rsidRPr="0035792B">
        <w:rPr>
          <w:rFonts w:ascii="Times New Roman" w:hAnsi="Times New Roman"/>
          <w:i/>
          <w:sz w:val="24"/>
          <w:szCs w:val="24"/>
          <w:lang w:val="en-IN"/>
        </w:rPr>
        <w:t>Research Methods</w:t>
      </w:r>
      <w:r w:rsidRPr="0035792B">
        <w:rPr>
          <w:rFonts w:ascii="Times New Roman" w:hAnsi="Times New Roman"/>
          <w:sz w:val="24"/>
          <w:szCs w:val="24"/>
          <w:lang w:val="en-IN"/>
        </w:rPr>
        <w:t>, Jaipur: Rawat</w:t>
      </w:r>
    </w:p>
    <w:p w:rsidR="00EB1E73" w:rsidRPr="0035792B" w:rsidRDefault="00EB1E73" w:rsidP="00B61B93">
      <w:pPr>
        <w:autoSpaceDE w:val="0"/>
        <w:autoSpaceDN w:val="0"/>
        <w:adjustRightInd w:val="0"/>
        <w:spacing w:before="120" w:after="0" w:line="240" w:lineRule="auto"/>
        <w:jc w:val="both"/>
        <w:rPr>
          <w:rFonts w:ascii="Times New Roman" w:hAnsi="Times New Roman"/>
          <w:sz w:val="24"/>
          <w:szCs w:val="24"/>
          <w:lang w:val="en-IN"/>
        </w:rPr>
      </w:pPr>
      <w:r w:rsidRPr="0035792B">
        <w:rPr>
          <w:rFonts w:ascii="Times New Roman" w:hAnsi="Times New Roman"/>
          <w:sz w:val="24"/>
          <w:szCs w:val="24"/>
          <w:lang w:val="en-IN"/>
        </w:rPr>
        <w:t xml:space="preserve">Chowla Deepak and Sondhi Neena (2011) </w:t>
      </w:r>
      <w:r w:rsidRPr="0035792B">
        <w:rPr>
          <w:rFonts w:ascii="Times New Roman" w:hAnsi="Times New Roman"/>
          <w:i/>
          <w:iCs/>
          <w:sz w:val="24"/>
          <w:szCs w:val="24"/>
          <w:lang w:val="en-IN"/>
        </w:rPr>
        <w:t>Research Methodology Concepts and Cases,</w:t>
      </w:r>
      <w:r w:rsidRPr="0035792B">
        <w:rPr>
          <w:rFonts w:ascii="Times New Roman" w:hAnsi="Times New Roman"/>
          <w:sz w:val="24"/>
          <w:szCs w:val="24"/>
          <w:lang w:val="en-IN"/>
        </w:rPr>
        <w:t xml:space="preserve"> New Delhi: Vikas Publishing House Pvt Ltd</w:t>
      </w:r>
    </w:p>
    <w:p w:rsidR="00270C7B" w:rsidRPr="0035792B" w:rsidRDefault="00270C7B" w:rsidP="00B61B93">
      <w:pPr>
        <w:autoSpaceDE w:val="0"/>
        <w:autoSpaceDN w:val="0"/>
        <w:adjustRightInd w:val="0"/>
        <w:spacing w:before="120" w:after="0" w:line="240" w:lineRule="auto"/>
        <w:jc w:val="both"/>
        <w:rPr>
          <w:rFonts w:ascii="Times New Roman" w:hAnsi="Times New Roman"/>
          <w:sz w:val="24"/>
          <w:szCs w:val="24"/>
          <w:lang w:val="en-IN"/>
        </w:rPr>
      </w:pPr>
      <w:r w:rsidRPr="0035792B">
        <w:rPr>
          <w:rFonts w:ascii="Times New Roman" w:hAnsi="Times New Roman"/>
          <w:sz w:val="24"/>
          <w:szCs w:val="24"/>
          <w:lang w:val="en-IN"/>
        </w:rPr>
        <w:t xml:space="preserve">Singh, Jaspal (2001) </w:t>
      </w:r>
      <w:r w:rsidRPr="0035792B">
        <w:rPr>
          <w:rFonts w:ascii="Times New Roman" w:hAnsi="Times New Roman"/>
          <w:i/>
          <w:sz w:val="24"/>
          <w:szCs w:val="24"/>
          <w:lang w:val="en-IN"/>
        </w:rPr>
        <w:t>Methodology and Techniques of Social Research</w:t>
      </w:r>
      <w:r w:rsidR="00065899" w:rsidRPr="0035792B">
        <w:rPr>
          <w:rFonts w:ascii="Times New Roman" w:hAnsi="Times New Roman"/>
          <w:sz w:val="24"/>
          <w:szCs w:val="24"/>
          <w:lang w:val="en-IN"/>
        </w:rPr>
        <w:t>, New Delhi: Kanishka</w:t>
      </w:r>
    </w:p>
    <w:p w:rsidR="00065899" w:rsidRPr="0035792B" w:rsidRDefault="00065899" w:rsidP="00B61B93">
      <w:pPr>
        <w:autoSpaceDE w:val="0"/>
        <w:autoSpaceDN w:val="0"/>
        <w:adjustRightInd w:val="0"/>
        <w:spacing w:before="120" w:after="0" w:line="240" w:lineRule="auto"/>
        <w:jc w:val="both"/>
        <w:rPr>
          <w:rFonts w:ascii="Times New Roman" w:hAnsi="Times New Roman"/>
          <w:sz w:val="24"/>
          <w:szCs w:val="24"/>
          <w:lang w:val="en-IN"/>
        </w:rPr>
      </w:pPr>
      <w:r w:rsidRPr="0035792B">
        <w:rPr>
          <w:rFonts w:ascii="Times New Roman" w:hAnsi="Times New Roman"/>
          <w:sz w:val="24"/>
          <w:szCs w:val="24"/>
          <w:lang w:val="en-IN"/>
        </w:rPr>
        <w:t xml:space="preserve">Somekh Bridget &amp; Lewin, Kathy Eds. (2005) </w:t>
      </w:r>
      <w:r w:rsidRPr="0035792B">
        <w:rPr>
          <w:rFonts w:ascii="Times New Roman" w:hAnsi="Times New Roman"/>
          <w:i/>
          <w:iCs/>
          <w:sz w:val="24"/>
          <w:szCs w:val="24"/>
          <w:lang w:val="en-IN"/>
        </w:rPr>
        <w:t>Research Methods in the Social Sciences</w:t>
      </w:r>
      <w:r w:rsidRPr="0035792B">
        <w:rPr>
          <w:rFonts w:ascii="Times New Roman" w:hAnsi="Times New Roman"/>
          <w:sz w:val="24"/>
          <w:szCs w:val="24"/>
          <w:lang w:val="en-IN"/>
        </w:rPr>
        <w:t>, New Delhi: Vistaar</w:t>
      </w:r>
    </w:p>
    <w:p w:rsidR="00065899" w:rsidRPr="0035792B" w:rsidRDefault="00065899" w:rsidP="00B61B93">
      <w:pPr>
        <w:autoSpaceDE w:val="0"/>
        <w:autoSpaceDN w:val="0"/>
        <w:adjustRightInd w:val="0"/>
        <w:spacing w:before="120" w:after="0" w:line="240" w:lineRule="auto"/>
        <w:jc w:val="both"/>
        <w:rPr>
          <w:rFonts w:ascii="Times New Roman" w:hAnsi="Times New Roman"/>
          <w:sz w:val="24"/>
          <w:szCs w:val="24"/>
          <w:lang w:val="en-IN"/>
        </w:rPr>
      </w:pPr>
      <w:r w:rsidRPr="0035792B">
        <w:rPr>
          <w:rFonts w:ascii="Times New Roman" w:hAnsi="Times New Roman"/>
          <w:sz w:val="24"/>
          <w:szCs w:val="24"/>
          <w:lang w:val="en-IN"/>
        </w:rPr>
        <w:t xml:space="preserve">Thanulingom, N. (2000) </w:t>
      </w:r>
      <w:r w:rsidRPr="0035792B">
        <w:rPr>
          <w:rFonts w:ascii="Times New Roman" w:hAnsi="Times New Roman"/>
          <w:i/>
          <w:iCs/>
          <w:sz w:val="24"/>
          <w:szCs w:val="24"/>
          <w:lang w:val="en-IN"/>
        </w:rPr>
        <w:t>Research Methodology</w:t>
      </w:r>
      <w:r w:rsidRPr="0035792B">
        <w:rPr>
          <w:rFonts w:ascii="Times New Roman" w:hAnsi="Times New Roman"/>
          <w:sz w:val="24"/>
          <w:szCs w:val="24"/>
          <w:lang w:val="en-IN"/>
        </w:rPr>
        <w:t>, Mumbai: Himalaya</w:t>
      </w:r>
    </w:p>
    <w:p w:rsidR="00EB1E73" w:rsidRDefault="00EB1E73" w:rsidP="00B61B93">
      <w:pPr>
        <w:autoSpaceDE w:val="0"/>
        <w:autoSpaceDN w:val="0"/>
        <w:adjustRightInd w:val="0"/>
        <w:spacing w:before="120" w:after="0" w:line="240" w:lineRule="auto"/>
        <w:jc w:val="both"/>
        <w:rPr>
          <w:rFonts w:ascii="Times New Roman" w:hAnsi="Times New Roman"/>
          <w:sz w:val="24"/>
          <w:szCs w:val="24"/>
          <w:lang w:val="en-IN"/>
        </w:rPr>
      </w:pPr>
      <w:r w:rsidRPr="0035792B">
        <w:rPr>
          <w:rFonts w:ascii="Times New Roman" w:hAnsi="Times New Roman"/>
          <w:sz w:val="24"/>
          <w:szCs w:val="24"/>
          <w:lang w:val="en-IN"/>
        </w:rPr>
        <w:t xml:space="preserve">Thamilarasan T (2015) </w:t>
      </w:r>
      <w:r w:rsidRPr="0035792B">
        <w:rPr>
          <w:rFonts w:ascii="Times New Roman" w:hAnsi="Times New Roman"/>
          <w:i/>
          <w:iCs/>
          <w:sz w:val="24"/>
          <w:szCs w:val="24"/>
          <w:lang w:val="en-IN"/>
        </w:rPr>
        <w:t>Research Methodology for Social Sciences</w:t>
      </w:r>
      <w:r w:rsidRPr="0035792B">
        <w:rPr>
          <w:rFonts w:ascii="Times New Roman" w:hAnsi="Times New Roman"/>
          <w:sz w:val="24"/>
          <w:szCs w:val="24"/>
          <w:lang w:val="en-IN"/>
        </w:rPr>
        <w:t>, New Delhi: New Century Publications</w:t>
      </w:r>
    </w:p>
    <w:p w:rsidR="00F12B46" w:rsidRPr="0035792B" w:rsidRDefault="00F12B46" w:rsidP="00B61B93">
      <w:pPr>
        <w:autoSpaceDE w:val="0"/>
        <w:autoSpaceDN w:val="0"/>
        <w:adjustRightInd w:val="0"/>
        <w:spacing w:before="120" w:after="0" w:line="240" w:lineRule="auto"/>
        <w:jc w:val="both"/>
        <w:rPr>
          <w:rFonts w:ascii="Times New Roman" w:hAnsi="Times New Roman"/>
          <w:sz w:val="24"/>
          <w:szCs w:val="24"/>
          <w:lang w:val="en-IN"/>
        </w:rPr>
      </w:pPr>
    </w:p>
    <w:p w:rsidR="00EF15B6" w:rsidRPr="0035792B" w:rsidRDefault="003A0782" w:rsidP="00B61B93">
      <w:pPr>
        <w:pStyle w:val="Default"/>
        <w:pBdr>
          <w:top w:val="single" w:sz="4" w:space="1" w:color="auto"/>
          <w:left w:val="single" w:sz="4" w:space="4" w:color="auto"/>
          <w:bottom w:val="single" w:sz="4" w:space="1" w:color="auto"/>
          <w:right w:val="single" w:sz="4" w:space="4" w:color="auto"/>
        </w:pBdr>
        <w:spacing w:before="120"/>
        <w:jc w:val="both"/>
        <w:rPr>
          <w:b/>
          <w:bCs/>
          <w:color w:val="auto"/>
          <w:lang w:val="en-IN"/>
        </w:rPr>
      </w:pPr>
      <w:r w:rsidRPr="0035792B">
        <w:rPr>
          <w:b/>
          <w:bCs/>
          <w:color w:val="auto"/>
          <w:lang w:val="en-IN"/>
        </w:rPr>
        <w:t>Teaching Methods</w:t>
      </w:r>
    </w:p>
    <w:p w:rsidR="00CE0088" w:rsidRPr="0035792B" w:rsidRDefault="003A0782" w:rsidP="00B61B93">
      <w:pPr>
        <w:pStyle w:val="Default"/>
        <w:spacing w:before="120"/>
        <w:jc w:val="both"/>
        <w:rPr>
          <w:color w:val="auto"/>
          <w:lang w:val="en-IN"/>
        </w:rPr>
      </w:pPr>
      <w:r w:rsidRPr="0035792B">
        <w:rPr>
          <w:color w:val="auto"/>
          <w:lang w:val="en-IN"/>
        </w:rPr>
        <w:t xml:space="preserve">This course </w:t>
      </w:r>
      <w:r w:rsidR="00EB2C2F" w:rsidRPr="0035792B">
        <w:rPr>
          <w:color w:val="auto"/>
          <w:lang w:val="en-IN"/>
        </w:rPr>
        <w:t xml:space="preserve">will be taught with a combination of teaching methods such as lecture with audio visual supplements, group discussion, </w:t>
      </w:r>
      <w:r w:rsidR="00431E40" w:rsidRPr="0035792B">
        <w:rPr>
          <w:color w:val="auto"/>
          <w:lang w:val="en-IN"/>
        </w:rPr>
        <w:t xml:space="preserve">role plays, </w:t>
      </w:r>
      <w:r w:rsidR="00EB2C2F" w:rsidRPr="0035792B">
        <w:rPr>
          <w:color w:val="auto"/>
          <w:lang w:val="en-IN"/>
        </w:rPr>
        <w:t xml:space="preserve">buzz groups, field based assignment and presentations by students, guest lectures, </w:t>
      </w:r>
      <w:r w:rsidR="00431E40" w:rsidRPr="0035792B">
        <w:rPr>
          <w:color w:val="auto"/>
          <w:lang w:val="en-IN"/>
        </w:rPr>
        <w:t>library assignments and field exposures.</w:t>
      </w:r>
      <w:r w:rsidR="00B61B93" w:rsidRPr="0035792B">
        <w:rPr>
          <w:color w:val="auto"/>
          <w:lang w:val="en-IN"/>
        </w:rPr>
        <w:t xml:space="preserve"> </w:t>
      </w:r>
      <w:r w:rsidR="00BB00AE" w:rsidRPr="0035792B">
        <w:rPr>
          <w:color w:val="auto"/>
          <w:lang w:val="en-IN"/>
        </w:rPr>
        <w:t xml:space="preserve">Students </w:t>
      </w:r>
      <w:r w:rsidR="000D15CD">
        <w:rPr>
          <w:color w:val="auto"/>
          <w:lang w:val="en-IN"/>
        </w:rPr>
        <w:t>shall</w:t>
      </w:r>
      <w:r w:rsidR="00BB00AE" w:rsidRPr="0035792B">
        <w:rPr>
          <w:color w:val="auto"/>
          <w:lang w:val="en-IN"/>
        </w:rPr>
        <w:t xml:space="preserve"> collect all the power point presentations and some e-resources of the course from the</w:t>
      </w:r>
      <w:r w:rsidR="00CE0088" w:rsidRPr="0035792B">
        <w:rPr>
          <w:color w:val="auto"/>
          <w:lang w:val="en-IN"/>
        </w:rPr>
        <w:t xml:space="preserve"> course</w:t>
      </w:r>
      <w:r w:rsidR="00BB00AE" w:rsidRPr="0035792B">
        <w:rPr>
          <w:color w:val="auto"/>
          <w:lang w:val="en-IN"/>
        </w:rPr>
        <w:t xml:space="preserve"> instructor in advance. Students are expected to </w:t>
      </w:r>
      <w:r w:rsidR="00CE0088" w:rsidRPr="0035792B">
        <w:rPr>
          <w:color w:val="auto"/>
          <w:lang w:val="en-IN"/>
        </w:rPr>
        <w:t xml:space="preserve">come prepared in the class by reading the essential course materials. They may also get familiarised with the slides prior to attend the lectures, so that they can participate in the discussions meaningfully. </w:t>
      </w:r>
    </w:p>
    <w:p w:rsidR="003A0782" w:rsidRDefault="00431E40" w:rsidP="00B61B93">
      <w:pPr>
        <w:pStyle w:val="Default"/>
        <w:spacing w:before="120"/>
        <w:jc w:val="both"/>
        <w:rPr>
          <w:color w:val="auto"/>
          <w:lang w:val="en-IN"/>
        </w:rPr>
      </w:pPr>
      <w:r w:rsidRPr="0035792B">
        <w:rPr>
          <w:color w:val="auto"/>
          <w:lang w:val="en-IN"/>
        </w:rPr>
        <w:t xml:space="preserve">All students </w:t>
      </w:r>
      <w:r w:rsidR="003A0782" w:rsidRPr="0035792B">
        <w:rPr>
          <w:color w:val="auto"/>
          <w:lang w:val="en-IN"/>
        </w:rPr>
        <w:t xml:space="preserve">are expected to share responsibility for </w:t>
      </w:r>
      <w:r w:rsidRPr="0035792B">
        <w:rPr>
          <w:color w:val="auto"/>
          <w:lang w:val="en-IN"/>
        </w:rPr>
        <w:t xml:space="preserve">taking up various assignments and </w:t>
      </w:r>
      <w:r w:rsidR="003A0782" w:rsidRPr="0035792B">
        <w:rPr>
          <w:color w:val="auto"/>
          <w:lang w:val="en-IN"/>
        </w:rPr>
        <w:t>participating in discussions. At least half of every class will be spent in small group</w:t>
      </w:r>
      <w:r w:rsidRPr="0035792B">
        <w:rPr>
          <w:color w:val="auto"/>
          <w:lang w:val="en-IN"/>
        </w:rPr>
        <w:t xml:space="preserve"> assignments</w:t>
      </w:r>
      <w:r w:rsidR="003A0782" w:rsidRPr="0035792B">
        <w:rPr>
          <w:color w:val="auto"/>
          <w:lang w:val="en-IN"/>
        </w:rPr>
        <w:t xml:space="preserve">, </w:t>
      </w:r>
      <w:r w:rsidR="00B61B93" w:rsidRPr="0035792B">
        <w:rPr>
          <w:color w:val="auto"/>
          <w:lang w:val="en-IN"/>
        </w:rPr>
        <w:t>sharing and discussions</w:t>
      </w:r>
      <w:r w:rsidR="003A0782" w:rsidRPr="0035792B">
        <w:rPr>
          <w:color w:val="auto"/>
          <w:lang w:val="en-IN"/>
        </w:rPr>
        <w:t xml:space="preserve">; therefore, </w:t>
      </w:r>
      <w:r w:rsidRPr="0035792B">
        <w:rPr>
          <w:bCs/>
          <w:color w:val="auto"/>
          <w:lang w:val="en-IN"/>
        </w:rPr>
        <w:t>regularity and punctuality for classes are crucial.</w:t>
      </w:r>
      <w:r w:rsidR="00B61B93" w:rsidRPr="0035792B">
        <w:rPr>
          <w:bCs/>
          <w:color w:val="auto"/>
          <w:lang w:val="en-IN"/>
        </w:rPr>
        <w:t xml:space="preserve"> </w:t>
      </w:r>
      <w:r w:rsidR="003A0782" w:rsidRPr="0035792B">
        <w:rPr>
          <w:color w:val="auto"/>
          <w:lang w:val="en-IN"/>
        </w:rPr>
        <w:t xml:space="preserve">Assigned and independently selected readings, </w:t>
      </w:r>
      <w:r w:rsidR="00B64707" w:rsidRPr="0035792B">
        <w:rPr>
          <w:color w:val="auto"/>
          <w:lang w:val="en-IN"/>
        </w:rPr>
        <w:t>field based assignments, presentations</w:t>
      </w:r>
      <w:r w:rsidR="003A0782" w:rsidRPr="0035792B">
        <w:rPr>
          <w:color w:val="auto"/>
          <w:lang w:val="en-IN"/>
        </w:rPr>
        <w:t>, structured</w:t>
      </w:r>
      <w:r w:rsidR="00B64707" w:rsidRPr="0035792B">
        <w:rPr>
          <w:color w:val="auto"/>
          <w:lang w:val="en-IN"/>
        </w:rPr>
        <w:t xml:space="preserve"> (written)</w:t>
      </w:r>
      <w:r w:rsidR="003A0782" w:rsidRPr="0035792B">
        <w:rPr>
          <w:color w:val="auto"/>
          <w:lang w:val="en-IN"/>
        </w:rPr>
        <w:t xml:space="preserve"> assignments, </w:t>
      </w:r>
      <w:r w:rsidR="00B64707" w:rsidRPr="0035792B">
        <w:rPr>
          <w:color w:val="auto"/>
          <w:lang w:val="en-IN"/>
        </w:rPr>
        <w:t>screening of documentaries</w:t>
      </w:r>
      <w:r w:rsidR="003A0782" w:rsidRPr="0035792B">
        <w:rPr>
          <w:color w:val="auto"/>
          <w:lang w:val="en-IN"/>
        </w:rPr>
        <w:t xml:space="preserve">, and the </w:t>
      </w:r>
      <w:r w:rsidR="00B64707" w:rsidRPr="0035792B">
        <w:rPr>
          <w:color w:val="auto"/>
          <w:lang w:val="en-IN"/>
        </w:rPr>
        <w:t>lectures supported with audio</w:t>
      </w:r>
      <w:r w:rsidR="00CD24FA" w:rsidRPr="0035792B">
        <w:rPr>
          <w:color w:val="auto"/>
          <w:lang w:val="en-IN"/>
        </w:rPr>
        <w:t>-</w:t>
      </w:r>
      <w:r w:rsidR="00B64707" w:rsidRPr="0035792B">
        <w:rPr>
          <w:color w:val="auto"/>
          <w:lang w:val="en-IN"/>
        </w:rPr>
        <w:t>visual aids</w:t>
      </w:r>
      <w:r w:rsidR="003A0782" w:rsidRPr="0035792B">
        <w:rPr>
          <w:color w:val="auto"/>
          <w:lang w:val="en-IN"/>
        </w:rPr>
        <w:t xml:space="preserve"> will provide the material necessary for learning about </w:t>
      </w:r>
      <w:r w:rsidR="00B61B93" w:rsidRPr="0035792B">
        <w:rPr>
          <w:color w:val="auto"/>
          <w:lang w:val="en-IN"/>
        </w:rPr>
        <w:t>social research</w:t>
      </w:r>
      <w:r w:rsidR="00B64707" w:rsidRPr="0035792B">
        <w:rPr>
          <w:color w:val="auto"/>
          <w:lang w:val="en-IN"/>
        </w:rPr>
        <w:t xml:space="preserve"> process</w:t>
      </w:r>
      <w:r w:rsidR="003A0782" w:rsidRPr="0035792B">
        <w:rPr>
          <w:color w:val="auto"/>
          <w:lang w:val="en-IN"/>
        </w:rPr>
        <w:t xml:space="preserve">. </w:t>
      </w:r>
      <w:r w:rsidR="00B61B93" w:rsidRPr="0035792B">
        <w:rPr>
          <w:color w:val="auto"/>
          <w:lang w:val="en-IN"/>
        </w:rPr>
        <w:t>Field based research activities, preparation of bibliographies, literature review and presentations, and formulation of research designs by the students are essential part of the course and these practicals will enhance to the research skills of the students.</w:t>
      </w:r>
    </w:p>
    <w:p w:rsidR="00F72C3D" w:rsidRDefault="00F72C3D" w:rsidP="00B61B93">
      <w:pPr>
        <w:pStyle w:val="Default"/>
        <w:spacing w:before="120"/>
        <w:jc w:val="both"/>
        <w:rPr>
          <w:color w:val="auto"/>
          <w:lang w:val="en-IN"/>
        </w:rPr>
      </w:pPr>
    </w:p>
    <w:p w:rsidR="00E64A55" w:rsidRPr="001E4333" w:rsidRDefault="00E64A55" w:rsidP="00E64A55">
      <w:pPr>
        <w:pStyle w:val="Default"/>
        <w:pBdr>
          <w:top w:val="single" w:sz="4" w:space="1" w:color="auto"/>
          <w:left w:val="single" w:sz="4" w:space="4" w:color="auto"/>
          <w:bottom w:val="single" w:sz="4" w:space="1" w:color="auto"/>
          <w:right w:val="single" w:sz="4" w:space="4" w:color="auto"/>
        </w:pBdr>
        <w:spacing w:before="120"/>
        <w:rPr>
          <w:b/>
          <w:bCs/>
          <w:iCs/>
          <w:color w:val="auto"/>
          <w:lang w:val="en-IN"/>
        </w:rPr>
      </w:pPr>
      <w:r w:rsidRPr="001E4333">
        <w:rPr>
          <w:b/>
          <w:bCs/>
          <w:iCs/>
          <w:color w:val="auto"/>
          <w:lang w:val="en-IN"/>
        </w:rPr>
        <w:lastRenderedPageBreak/>
        <w:t>Lecture plan</w:t>
      </w:r>
    </w:p>
    <w:p w:rsidR="00E64A55" w:rsidRDefault="00E64A55" w:rsidP="00E64A55">
      <w:pPr>
        <w:pStyle w:val="Default"/>
        <w:spacing w:before="120"/>
      </w:pPr>
      <w:r w:rsidRPr="001E4333">
        <w:t>Each session will have a specific plan. The plan of session will include the introduction of topics, objectives, methods of lectures</w:t>
      </w:r>
      <w:r>
        <w:t>,</w:t>
      </w:r>
      <w:r w:rsidRPr="001E4333">
        <w:t xml:space="preserve"> conclusion</w:t>
      </w:r>
      <w:r>
        <w:t xml:space="preserve"> and review questions</w:t>
      </w:r>
      <w:r w:rsidRPr="001E4333">
        <w:t>.</w:t>
      </w:r>
    </w:p>
    <w:p w:rsidR="00E64A55" w:rsidRPr="00B96C1B" w:rsidRDefault="00E64A55" w:rsidP="00E64A55">
      <w:pPr>
        <w:pStyle w:val="Default"/>
        <w:pBdr>
          <w:top w:val="single" w:sz="4" w:space="1" w:color="auto"/>
          <w:left w:val="single" w:sz="4" w:space="4" w:color="auto"/>
          <w:bottom w:val="single" w:sz="4" w:space="1" w:color="auto"/>
          <w:right w:val="single" w:sz="4" w:space="4" w:color="auto"/>
        </w:pBdr>
        <w:spacing w:before="120"/>
        <w:rPr>
          <w:b/>
          <w:bCs/>
          <w:iCs/>
          <w:color w:val="auto"/>
          <w:lang w:val="en-IN"/>
        </w:rPr>
      </w:pPr>
      <w:r w:rsidRPr="00B96C1B">
        <w:rPr>
          <w:b/>
          <w:bCs/>
          <w:iCs/>
          <w:color w:val="auto"/>
          <w:lang w:val="en-IN"/>
        </w:rPr>
        <w:t>Attendance and class participation</w:t>
      </w:r>
    </w:p>
    <w:p w:rsidR="00E64A55" w:rsidRPr="00B96C1B" w:rsidRDefault="00E64A55" w:rsidP="004F69ED">
      <w:pPr>
        <w:pStyle w:val="Default"/>
        <w:spacing w:before="120"/>
        <w:jc w:val="both"/>
        <w:rPr>
          <w:color w:val="auto"/>
          <w:lang w:val="en-IN"/>
        </w:rPr>
      </w:pPr>
      <w:r w:rsidRPr="00B96C1B">
        <w:rPr>
          <w:color w:val="auto"/>
          <w:lang w:val="en-IN"/>
        </w:rPr>
        <w:t>Students are gra</w:t>
      </w:r>
      <w:r>
        <w:rPr>
          <w:color w:val="auto"/>
          <w:lang w:val="en-IN"/>
        </w:rPr>
        <w:t>ded for the class participation</w:t>
      </w:r>
      <w:r w:rsidRPr="00B96C1B">
        <w:rPr>
          <w:color w:val="auto"/>
          <w:lang w:val="en-IN"/>
        </w:rPr>
        <w:t xml:space="preserve"> through the assignment presentation and </w:t>
      </w:r>
      <w:r>
        <w:rPr>
          <w:color w:val="auto"/>
          <w:lang w:val="en-IN"/>
        </w:rPr>
        <w:t>related</w:t>
      </w:r>
      <w:r w:rsidRPr="00B96C1B">
        <w:rPr>
          <w:color w:val="auto"/>
          <w:lang w:val="en-IN"/>
        </w:rPr>
        <w:t xml:space="preserve"> activities. The </w:t>
      </w:r>
      <w:r>
        <w:rPr>
          <w:color w:val="auto"/>
          <w:lang w:val="en-IN"/>
        </w:rPr>
        <w:t>lecture hours heavily</w:t>
      </w:r>
      <w:r w:rsidRPr="00B96C1B">
        <w:rPr>
          <w:color w:val="auto"/>
          <w:lang w:val="en-IN"/>
        </w:rPr>
        <w:t xml:space="preserve"> rel</w:t>
      </w:r>
      <w:r>
        <w:rPr>
          <w:color w:val="auto"/>
          <w:lang w:val="en-IN"/>
        </w:rPr>
        <w:t>y</w:t>
      </w:r>
      <w:r w:rsidRPr="00B96C1B">
        <w:rPr>
          <w:color w:val="auto"/>
          <w:lang w:val="en-IN"/>
        </w:rPr>
        <w:t xml:space="preserve"> on</w:t>
      </w:r>
      <w:r>
        <w:rPr>
          <w:color w:val="auto"/>
          <w:lang w:val="en-IN"/>
        </w:rPr>
        <w:t xml:space="preserve"> classroom</w:t>
      </w:r>
      <w:r w:rsidRPr="00B96C1B">
        <w:rPr>
          <w:color w:val="auto"/>
          <w:lang w:val="en-IN"/>
        </w:rPr>
        <w:t xml:space="preserve"> discussion</w:t>
      </w:r>
      <w:r>
        <w:rPr>
          <w:color w:val="auto"/>
          <w:lang w:val="en-IN"/>
        </w:rPr>
        <w:t xml:space="preserve"> and</w:t>
      </w:r>
      <w:r w:rsidRPr="00B96C1B">
        <w:rPr>
          <w:color w:val="auto"/>
          <w:lang w:val="en-IN"/>
        </w:rPr>
        <w:t xml:space="preserve"> students are required to participate </w:t>
      </w:r>
      <w:r>
        <w:rPr>
          <w:color w:val="auto"/>
          <w:lang w:val="en-IN"/>
        </w:rPr>
        <w:t>wholeheartedly</w:t>
      </w:r>
      <w:r w:rsidRPr="00B96C1B">
        <w:rPr>
          <w:color w:val="auto"/>
          <w:lang w:val="en-IN"/>
        </w:rPr>
        <w:t xml:space="preserve"> </w:t>
      </w:r>
      <w:r>
        <w:rPr>
          <w:color w:val="auto"/>
          <w:lang w:val="en-IN"/>
        </w:rPr>
        <w:t>in the discussions</w:t>
      </w:r>
      <w:r w:rsidRPr="00B96C1B">
        <w:rPr>
          <w:color w:val="auto"/>
          <w:lang w:val="en-IN"/>
        </w:rPr>
        <w:t xml:space="preserve"> without any hesitation. Students are expected to read </w:t>
      </w:r>
      <w:r>
        <w:rPr>
          <w:color w:val="auto"/>
          <w:lang w:val="en-IN"/>
        </w:rPr>
        <w:t>and</w:t>
      </w:r>
      <w:r w:rsidRPr="00B96C1B">
        <w:rPr>
          <w:color w:val="auto"/>
          <w:lang w:val="en-IN"/>
        </w:rPr>
        <w:t xml:space="preserve"> refer </w:t>
      </w:r>
      <w:r>
        <w:rPr>
          <w:color w:val="auto"/>
          <w:lang w:val="en-IN"/>
        </w:rPr>
        <w:t xml:space="preserve">to </w:t>
      </w:r>
      <w:r w:rsidRPr="00B96C1B">
        <w:rPr>
          <w:color w:val="auto"/>
          <w:lang w:val="en-IN"/>
        </w:rPr>
        <w:t>the reading material</w:t>
      </w:r>
      <w:r>
        <w:rPr>
          <w:color w:val="auto"/>
          <w:lang w:val="en-IN"/>
        </w:rPr>
        <w:t>s</w:t>
      </w:r>
      <w:r w:rsidRPr="00B96C1B">
        <w:rPr>
          <w:color w:val="auto"/>
          <w:lang w:val="en-IN"/>
        </w:rPr>
        <w:t xml:space="preserve"> </w:t>
      </w:r>
      <w:r>
        <w:rPr>
          <w:color w:val="auto"/>
          <w:lang w:val="en-IN"/>
        </w:rPr>
        <w:t>and</w:t>
      </w:r>
      <w:r w:rsidRPr="00B96C1B">
        <w:rPr>
          <w:color w:val="auto"/>
          <w:lang w:val="en-IN"/>
        </w:rPr>
        <w:t xml:space="preserve"> references given. Active listening, respect and tolerance for views of others and a stance of curiosity will all contribute to a safe and stimulating learning environment.  </w:t>
      </w:r>
    </w:p>
    <w:p w:rsidR="00E64A55" w:rsidRDefault="00E64A55" w:rsidP="004F69ED">
      <w:pPr>
        <w:pStyle w:val="Default"/>
        <w:spacing w:before="120"/>
        <w:jc w:val="both"/>
        <w:rPr>
          <w:color w:val="auto"/>
          <w:lang w:val="en-IN"/>
        </w:rPr>
      </w:pPr>
      <w:r>
        <w:rPr>
          <w:color w:val="auto"/>
          <w:lang w:val="en-IN"/>
        </w:rPr>
        <w:t>S</w:t>
      </w:r>
      <w:r w:rsidRPr="00B96C1B">
        <w:rPr>
          <w:color w:val="auto"/>
          <w:lang w:val="en-IN"/>
        </w:rPr>
        <w:t>tudent</w:t>
      </w:r>
      <w:r>
        <w:rPr>
          <w:color w:val="auto"/>
          <w:lang w:val="en-IN"/>
        </w:rPr>
        <w:t>s</w:t>
      </w:r>
      <w:r w:rsidRPr="00B96C1B">
        <w:rPr>
          <w:color w:val="auto"/>
          <w:lang w:val="en-IN"/>
        </w:rPr>
        <w:t xml:space="preserve"> </w:t>
      </w:r>
      <w:r>
        <w:rPr>
          <w:color w:val="auto"/>
          <w:lang w:val="en-IN"/>
        </w:rPr>
        <w:t>shall observe</w:t>
      </w:r>
      <w:r w:rsidRPr="00B96C1B">
        <w:rPr>
          <w:color w:val="auto"/>
          <w:lang w:val="en-IN"/>
        </w:rPr>
        <w:t xml:space="preserve"> the</w:t>
      </w:r>
      <w:r>
        <w:rPr>
          <w:color w:val="auto"/>
          <w:lang w:val="en-IN"/>
        </w:rPr>
        <w:t xml:space="preserve"> class</w:t>
      </w:r>
      <w:r w:rsidRPr="00B96C1B">
        <w:rPr>
          <w:color w:val="auto"/>
          <w:lang w:val="en-IN"/>
        </w:rPr>
        <w:t xml:space="preserve"> tim</w:t>
      </w:r>
      <w:r>
        <w:rPr>
          <w:color w:val="auto"/>
          <w:lang w:val="en-IN"/>
        </w:rPr>
        <w:t>ings scrupulously. Students shall be regular for classes. At least 80 % attendance in every class is necessary for appearing for semester end examination. As per the institute’s policy, every absence has to be informed and get approved by the class coordinators. If the student is</w:t>
      </w:r>
      <w:r w:rsidRPr="00B96C1B">
        <w:rPr>
          <w:color w:val="auto"/>
          <w:lang w:val="en-IN"/>
        </w:rPr>
        <w:t xml:space="preserve"> continuous</w:t>
      </w:r>
      <w:r>
        <w:rPr>
          <w:color w:val="auto"/>
          <w:lang w:val="en-IN"/>
        </w:rPr>
        <w:t>ly absent for</w:t>
      </w:r>
      <w:r w:rsidRPr="00B96C1B">
        <w:rPr>
          <w:color w:val="auto"/>
          <w:lang w:val="en-IN"/>
        </w:rPr>
        <w:t xml:space="preserve"> three</w:t>
      </w:r>
      <w:r>
        <w:rPr>
          <w:color w:val="auto"/>
          <w:lang w:val="en-IN"/>
        </w:rPr>
        <w:t xml:space="preserve"> or more</w:t>
      </w:r>
      <w:r w:rsidRPr="00B96C1B">
        <w:rPr>
          <w:color w:val="auto"/>
          <w:lang w:val="en-IN"/>
        </w:rPr>
        <w:t xml:space="preserve"> days</w:t>
      </w:r>
      <w:r>
        <w:rPr>
          <w:color w:val="auto"/>
          <w:lang w:val="en-IN"/>
        </w:rPr>
        <w:t>, he or she shall</w:t>
      </w:r>
      <w:r w:rsidRPr="00B96C1B">
        <w:rPr>
          <w:color w:val="auto"/>
          <w:lang w:val="en-IN"/>
        </w:rPr>
        <w:t xml:space="preserve"> </w:t>
      </w:r>
      <w:r>
        <w:rPr>
          <w:color w:val="auto"/>
          <w:lang w:val="en-IN"/>
        </w:rPr>
        <w:t>be</w:t>
      </w:r>
      <w:r w:rsidRPr="00B96C1B">
        <w:rPr>
          <w:color w:val="auto"/>
          <w:lang w:val="en-IN"/>
        </w:rPr>
        <w:t xml:space="preserve"> allowed to </w:t>
      </w:r>
      <w:r>
        <w:rPr>
          <w:color w:val="auto"/>
          <w:lang w:val="en-IN"/>
        </w:rPr>
        <w:t>sit</w:t>
      </w:r>
      <w:r w:rsidRPr="00B96C1B">
        <w:rPr>
          <w:color w:val="auto"/>
          <w:lang w:val="en-IN"/>
        </w:rPr>
        <w:t xml:space="preserve"> in the class </w:t>
      </w:r>
      <w:r>
        <w:rPr>
          <w:color w:val="auto"/>
          <w:lang w:val="en-IN"/>
        </w:rPr>
        <w:t xml:space="preserve">only after </w:t>
      </w:r>
      <w:r w:rsidRPr="00B96C1B">
        <w:rPr>
          <w:color w:val="auto"/>
          <w:lang w:val="en-IN"/>
        </w:rPr>
        <w:t>get</w:t>
      </w:r>
      <w:r>
        <w:rPr>
          <w:color w:val="auto"/>
          <w:lang w:val="en-IN"/>
        </w:rPr>
        <w:t>ting</w:t>
      </w:r>
      <w:r w:rsidRPr="00B96C1B">
        <w:rPr>
          <w:color w:val="auto"/>
          <w:lang w:val="en-IN"/>
        </w:rPr>
        <w:t xml:space="preserve"> permission from course coordinator or director in writing.</w:t>
      </w:r>
    </w:p>
    <w:p w:rsidR="00E64A55" w:rsidRPr="0085586C" w:rsidRDefault="00E64A55" w:rsidP="00E64A55">
      <w:pPr>
        <w:pStyle w:val="Default"/>
        <w:pBdr>
          <w:top w:val="single" w:sz="4" w:space="1" w:color="auto"/>
          <w:left w:val="single" w:sz="4" w:space="4" w:color="auto"/>
          <w:bottom w:val="single" w:sz="4" w:space="1" w:color="auto"/>
          <w:right w:val="single" w:sz="4" w:space="4" w:color="auto"/>
        </w:pBdr>
        <w:spacing w:before="120"/>
        <w:rPr>
          <w:b/>
          <w:bCs/>
          <w:color w:val="auto"/>
          <w:lang w:val="en-IN"/>
        </w:rPr>
      </w:pPr>
      <w:r w:rsidRPr="0085586C">
        <w:rPr>
          <w:b/>
          <w:bCs/>
          <w:color w:val="auto"/>
          <w:lang w:val="en-IN"/>
        </w:rPr>
        <w:t>Class room environment</w:t>
      </w:r>
    </w:p>
    <w:p w:rsidR="00E64A55" w:rsidRDefault="00E64A55" w:rsidP="004F69ED">
      <w:pPr>
        <w:pStyle w:val="Default"/>
        <w:spacing w:before="120"/>
        <w:jc w:val="both"/>
        <w:rPr>
          <w:color w:val="auto"/>
          <w:lang w:val="en-IN"/>
        </w:rPr>
      </w:pPr>
      <w:r w:rsidRPr="0085586C">
        <w:rPr>
          <w:color w:val="auto"/>
          <w:lang w:val="en-IN"/>
        </w:rPr>
        <w:t>The development of supportive learning environment is essential for the success of the teaching and learning. This</w:t>
      </w:r>
      <w:r>
        <w:rPr>
          <w:color w:val="auto"/>
          <w:lang w:val="en-IN"/>
        </w:rPr>
        <w:t xml:space="preserve"> environment is created taking into consideration </w:t>
      </w:r>
      <w:r w:rsidRPr="0085586C">
        <w:rPr>
          <w:color w:val="auto"/>
          <w:lang w:val="en-IN"/>
        </w:rPr>
        <w:t xml:space="preserve">the values and principles of social work profession. </w:t>
      </w:r>
      <w:r>
        <w:rPr>
          <w:color w:val="auto"/>
          <w:lang w:val="en-IN"/>
        </w:rPr>
        <w:t>E</w:t>
      </w:r>
      <w:r w:rsidRPr="0085586C">
        <w:rPr>
          <w:color w:val="auto"/>
          <w:lang w:val="en-IN"/>
        </w:rPr>
        <w:t xml:space="preserve">very </w:t>
      </w:r>
      <w:r>
        <w:rPr>
          <w:color w:val="auto"/>
          <w:lang w:val="en-IN"/>
        </w:rPr>
        <w:t>student</w:t>
      </w:r>
      <w:r w:rsidRPr="0085586C">
        <w:rPr>
          <w:color w:val="auto"/>
          <w:lang w:val="en-IN"/>
        </w:rPr>
        <w:t xml:space="preserve"> in the class </w:t>
      </w:r>
      <w:r>
        <w:rPr>
          <w:color w:val="auto"/>
          <w:lang w:val="en-IN"/>
        </w:rPr>
        <w:t>must learn to</w:t>
      </w:r>
      <w:r w:rsidRPr="0085586C">
        <w:rPr>
          <w:color w:val="auto"/>
          <w:lang w:val="en-IN"/>
        </w:rPr>
        <w:t xml:space="preserve"> listen to others</w:t>
      </w:r>
      <w:r>
        <w:rPr>
          <w:color w:val="auto"/>
          <w:lang w:val="en-IN"/>
        </w:rPr>
        <w:t>’</w:t>
      </w:r>
      <w:r w:rsidRPr="0085586C">
        <w:rPr>
          <w:color w:val="auto"/>
          <w:lang w:val="en-IN"/>
        </w:rPr>
        <w:t xml:space="preserve"> views and ideas, respect</w:t>
      </w:r>
      <w:r>
        <w:rPr>
          <w:color w:val="auto"/>
          <w:lang w:val="en-IN"/>
        </w:rPr>
        <w:t xml:space="preserve"> each other and thereby</w:t>
      </w:r>
      <w:r w:rsidRPr="0085586C">
        <w:rPr>
          <w:color w:val="auto"/>
          <w:lang w:val="en-IN"/>
        </w:rPr>
        <w:t>, creat</w:t>
      </w:r>
      <w:r>
        <w:rPr>
          <w:color w:val="auto"/>
          <w:lang w:val="en-IN"/>
        </w:rPr>
        <w:t>e</w:t>
      </w:r>
      <w:r w:rsidRPr="0085586C">
        <w:rPr>
          <w:color w:val="auto"/>
          <w:lang w:val="en-IN"/>
        </w:rPr>
        <w:t xml:space="preserve"> a healthy environment for sharing</w:t>
      </w:r>
      <w:r>
        <w:rPr>
          <w:color w:val="auto"/>
          <w:lang w:val="en-IN"/>
        </w:rPr>
        <w:t xml:space="preserve"> and learning from each other.</w:t>
      </w:r>
      <w:r w:rsidRPr="0085586C">
        <w:rPr>
          <w:color w:val="auto"/>
          <w:lang w:val="en-IN"/>
        </w:rPr>
        <w:t xml:space="preserve"> </w:t>
      </w:r>
      <w:r>
        <w:rPr>
          <w:color w:val="auto"/>
          <w:lang w:val="en-IN"/>
        </w:rPr>
        <w:t>B</w:t>
      </w:r>
      <w:r w:rsidRPr="0085586C">
        <w:rPr>
          <w:color w:val="auto"/>
          <w:lang w:val="en-IN"/>
        </w:rPr>
        <w:t xml:space="preserve">eing able to understand and appreciate </w:t>
      </w:r>
      <w:r>
        <w:rPr>
          <w:color w:val="auto"/>
          <w:lang w:val="en-IN"/>
        </w:rPr>
        <w:t>the</w:t>
      </w:r>
      <w:r w:rsidRPr="0085586C">
        <w:rPr>
          <w:color w:val="auto"/>
          <w:lang w:val="en-IN"/>
        </w:rPr>
        <w:t xml:space="preserve"> views that </w:t>
      </w:r>
      <w:r>
        <w:rPr>
          <w:color w:val="auto"/>
          <w:lang w:val="en-IN"/>
        </w:rPr>
        <w:t>are</w:t>
      </w:r>
      <w:r w:rsidRPr="0085586C">
        <w:rPr>
          <w:color w:val="auto"/>
          <w:lang w:val="en-IN"/>
        </w:rPr>
        <w:t xml:space="preserve"> different from </w:t>
      </w:r>
      <w:r>
        <w:rPr>
          <w:color w:val="auto"/>
          <w:lang w:val="en-IN"/>
        </w:rPr>
        <w:t>each other is an important factor of healthy classroom environment. It</w:t>
      </w:r>
      <w:r w:rsidRPr="0085586C">
        <w:rPr>
          <w:color w:val="auto"/>
          <w:lang w:val="en-IN"/>
        </w:rPr>
        <w:t xml:space="preserve"> give</w:t>
      </w:r>
      <w:r>
        <w:rPr>
          <w:color w:val="auto"/>
          <w:lang w:val="en-IN"/>
        </w:rPr>
        <w:t>s</w:t>
      </w:r>
      <w:r w:rsidRPr="0085586C">
        <w:rPr>
          <w:color w:val="auto"/>
          <w:lang w:val="en-IN"/>
        </w:rPr>
        <w:t xml:space="preserve"> a positive motivation for class participation</w:t>
      </w:r>
      <w:r>
        <w:rPr>
          <w:color w:val="auto"/>
          <w:lang w:val="en-IN"/>
        </w:rPr>
        <w:t>. Every student shall</w:t>
      </w:r>
      <w:r w:rsidRPr="0085586C">
        <w:rPr>
          <w:color w:val="auto"/>
          <w:lang w:val="en-IN"/>
        </w:rPr>
        <w:t xml:space="preserve"> express</w:t>
      </w:r>
      <w:r>
        <w:rPr>
          <w:color w:val="auto"/>
          <w:lang w:val="en-IN"/>
        </w:rPr>
        <w:t xml:space="preserve"> their</w:t>
      </w:r>
      <w:r w:rsidRPr="0085586C">
        <w:rPr>
          <w:color w:val="auto"/>
          <w:lang w:val="en-IN"/>
        </w:rPr>
        <w:t xml:space="preserve"> views, linking practice to theory</w:t>
      </w:r>
      <w:r>
        <w:rPr>
          <w:color w:val="auto"/>
          <w:lang w:val="en-IN"/>
        </w:rPr>
        <w:t xml:space="preserve">. Field based </w:t>
      </w:r>
      <w:r w:rsidRPr="0085586C">
        <w:rPr>
          <w:color w:val="auto"/>
          <w:lang w:val="en-IN"/>
        </w:rPr>
        <w:t xml:space="preserve">experiences </w:t>
      </w:r>
      <w:r>
        <w:rPr>
          <w:color w:val="auto"/>
          <w:lang w:val="en-IN"/>
        </w:rPr>
        <w:t xml:space="preserve">will be </w:t>
      </w:r>
      <w:r w:rsidRPr="0085586C">
        <w:rPr>
          <w:color w:val="auto"/>
          <w:lang w:val="en-IN"/>
        </w:rPr>
        <w:t>shar</w:t>
      </w:r>
      <w:r>
        <w:rPr>
          <w:color w:val="auto"/>
          <w:lang w:val="en-IN"/>
        </w:rPr>
        <w:t>ed</w:t>
      </w:r>
      <w:r w:rsidRPr="0085586C">
        <w:rPr>
          <w:color w:val="auto"/>
          <w:lang w:val="en-IN"/>
        </w:rPr>
        <w:t xml:space="preserve"> through </w:t>
      </w:r>
      <w:r>
        <w:rPr>
          <w:color w:val="auto"/>
          <w:lang w:val="en-IN"/>
        </w:rPr>
        <w:t xml:space="preserve">classroom </w:t>
      </w:r>
      <w:r w:rsidRPr="0085586C">
        <w:rPr>
          <w:color w:val="auto"/>
          <w:lang w:val="en-IN"/>
        </w:rPr>
        <w:t>assignments. Each student will be appreciated for fostering a contribution in progressive, optimistic, safe and respectful class learning and growth. Students’ behaviour should be humble and always open to add new learning.</w:t>
      </w:r>
    </w:p>
    <w:p w:rsidR="00E64A55" w:rsidRPr="00C17BC8" w:rsidRDefault="00E64A55" w:rsidP="00E64A55">
      <w:pPr>
        <w:pStyle w:val="Default"/>
        <w:pBdr>
          <w:top w:val="single" w:sz="4" w:space="1" w:color="auto"/>
          <w:left w:val="single" w:sz="4" w:space="4" w:color="auto"/>
          <w:bottom w:val="single" w:sz="4" w:space="1" w:color="auto"/>
          <w:right w:val="single" w:sz="4" w:space="4" w:color="auto"/>
        </w:pBdr>
        <w:spacing w:before="120"/>
        <w:rPr>
          <w:b/>
          <w:color w:val="auto"/>
          <w:lang w:val="en-IN"/>
        </w:rPr>
      </w:pPr>
      <w:r w:rsidRPr="00C17BC8">
        <w:rPr>
          <w:b/>
          <w:color w:val="auto"/>
          <w:lang w:val="en-IN"/>
        </w:rPr>
        <w:t>Course evaluation pattern / grading mechanism</w:t>
      </w:r>
    </w:p>
    <w:p w:rsidR="00E64A55" w:rsidRPr="00C17BC8" w:rsidRDefault="00E64A55" w:rsidP="00E64A55">
      <w:pPr>
        <w:autoSpaceDE w:val="0"/>
        <w:autoSpaceDN w:val="0"/>
        <w:adjustRightInd w:val="0"/>
        <w:ind w:left="2880"/>
        <w:jc w:val="both"/>
        <w:rPr>
          <w:rFonts w:ascii="Times New Roman" w:hAnsi="Times New Roman"/>
          <w:color w:val="000000"/>
          <w:sz w:val="24"/>
          <w:szCs w:val="24"/>
        </w:rPr>
      </w:pPr>
      <w:r w:rsidRPr="00C17BC8">
        <w:rPr>
          <w:rFonts w:ascii="Times New Roman" w:hAnsi="Times New Roman"/>
          <w:color w:val="000000"/>
          <w:sz w:val="24"/>
          <w:szCs w:val="24"/>
        </w:rPr>
        <w:t>Assignments</w:t>
      </w:r>
      <w:r w:rsidRPr="00C17BC8">
        <w:rPr>
          <w:rFonts w:ascii="Times New Roman" w:hAnsi="Times New Roman"/>
          <w:color w:val="000000"/>
          <w:sz w:val="24"/>
          <w:szCs w:val="24"/>
        </w:rPr>
        <w:tab/>
      </w:r>
      <w:r w:rsidRPr="00C17BC8">
        <w:rPr>
          <w:rFonts w:ascii="Times New Roman" w:hAnsi="Times New Roman"/>
          <w:color w:val="000000"/>
          <w:sz w:val="24"/>
          <w:szCs w:val="24"/>
        </w:rPr>
        <w:tab/>
      </w:r>
      <w:r w:rsidRPr="00C17BC8">
        <w:rPr>
          <w:rFonts w:ascii="Times New Roman" w:hAnsi="Times New Roman"/>
          <w:color w:val="000000"/>
          <w:sz w:val="24"/>
          <w:szCs w:val="24"/>
        </w:rPr>
        <w:tab/>
      </w:r>
      <w:r w:rsidRPr="00C17BC8">
        <w:rPr>
          <w:rFonts w:ascii="Times New Roman" w:hAnsi="Times New Roman"/>
          <w:color w:val="000000"/>
          <w:sz w:val="24"/>
          <w:szCs w:val="24"/>
        </w:rPr>
        <w:tab/>
      </w:r>
      <w:r>
        <w:rPr>
          <w:rFonts w:ascii="Times New Roman" w:hAnsi="Times New Roman"/>
          <w:color w:val="000000"/>
          <w:sz w:val="24"/>
          <w:szCs w:val="24"/>
        </w:rPr>
        <w:tab/>
      </w:r>
      <w:r w:rsidRPr="00C17BC8">
        <w:rPr>
          <w:rFonts w:ascii="Times New Roman" w:hAnsi="Times New Roman"/>
          <w:color w:val="000000"/>
          <w:sz w:val="24"/>
          <w:szCs w:val="24"/>
          <w:lang w:bidi="mr-IN"/>
        </w:rPr>
        <w:t>25</w:t>
      </w:r>
      <w:r>
        <w:rPr>
          <w:rFonts w:ascii="Times New Roman" w:hAnsi="Times New Roman"/>
          <w:color w:val="000000"/>
          <w:sz w:val="24"/>
          <w:szCs w:val="24"/>
          <w:lang w:bidi="mr-IN"/>
        </w:rPr>
        <w:t xml:space="preserve"> </w:t>
      </w:r>
      <w:r w:rsidRPr="00C17BC8">
        <w:rPr>
          <w:rFonts w:ascii="Times New Roman" w:hAnsi="Times New Roman"/>
          <w:color w:val="000000"/>
          <w:sz w:val="24"/>
          <w:szCs w:val="24"/>
        </w:rPr>
        <w:t>%</w:t>
      </w:r>
    </w:p>
    <w:p w:rsidR="00E64A55" w:rsidRPr="00C17BC8" w:rsidRDefault="00E64A55" w:rsidP="00E64A55">
      <w:pPr>
        <w:autoSpaceDE w:val="0"/>
        <w:autoSpaceDN w:val="0"/>
        <w:adjustRightInd w:val="0"/>
        <w:ind w:left="2880"/>
        <w:jc w:val="both"/>
        <w:rPr>
          <w:rFonts w:ascii="Times New Roman" w:hAnsi="Times New Roman"/>
          <w:color w:val="000000"/>
          <w:sz w:val="24"/>
          <w:szCs w:val="24"/>
        </w:rPr>
      </w:pPr>
      <w:r w:rsidRPr="00C17BC8">
        <w:rPr>
          <w:rFonts w:ascii="Times New Roman" w:hAnsi="Times New Roman"/>
          <w:color w:val="000000"/>
          <w:sz w:val="24"/>
          <w:szCs w:val="24"/>
        </w:rPr>
        <w:t>Internal Exam</w:t>
      </w:r>
      <w:r w:rsidRPr="00C17BC8">
        <w:rPr>
          <w:rFonts w:ascii="Times New Roman" w:hAnsi="Times New Roman"/>
          <w:color w:val="000000"/>
          <w:sz w:val="24"/>
          <w:szCs w:val="24"/>
        </w:rPr>
        <w:tab/>
      </w:r>
      <w:r w:rsidRPr="00C17BC8">
        <w:rPr>
          <w:rFonts w:ascii="Times New Roman" w:hAnsi="Times New Roman"/>
          <w:color w:val="000000"/>
          <w:sz w:val="24"/>
          <w:szCs w:val="24"/>
        </w:rPr>
        <w:tab/>
      </w:r>
      <w:r w:rsidRPr="00C17BC8">
        <w:rPr>
          <w:rFonts w:ascii="Times New Roman" w:hAnsi="Times New Roman"/>
          <w:color w:val="000000"/>
          <w:sz w:val="24"/>
          <w:szCs w:val="24"/>
        </w:rPr>
        <w:tab/>
      </w:r>
      <w:r w:rsidRPr="00C17BC8">
        <w:rPr>
          <w:rFonts w:ascii="Times New Roman" w:hAnsi="Times New Roman"/>
          <w:color w:val="000000"/>
          <w:sz w:val="24"/>
          <w:szCs w:val="24"/>
        </w:rPr>
        <w:tab/>
      </w:r>
      <w:r>
        <w:rPr>
          <w:rFonts w:ascii="Times New Roman" w:hAnsi="Times New Roman"/>
          <w:color w:val="000000"/>
          <w:sz w:val="24"/>
          <w:szCs w:val="24"/>
        </w:rPr>
        <w:tab/>
      </w:r>
      <w:r w:rsidRPr="00C17BC8">
        <w:rPr>
          <w:rFonts w:ascii="Times New Roman" w:hAnsi="Times New Roman"/>
          <w:color w:val="000000"/>
          <w:sz w:val="24"/>
          <w:szCs w:val="24"/>
        </w:rPr>
        <w:t>25</w:t>
      </w:r>
      <w:r>
        <w:rPr>
          <w:rFonts w:ascii="Times New Roman" w:hAnsi="Times New Roman"/>
          <w:color w:val="000000"/>
          <w:sz w:val="24"/>
          <w:szCs w:val="24"/>
        </w:rPr>
        <w:t xml:space="preserve"> </w:t>
      </w:r>
      <w:r w:rsidRPr="00C17BC8">
        <w:rPr>
          <w:rFonts w:ascii="Times New Roman" w:hAnsi="Times New Roman"/>
          <w:color w:val="000000"/>
          <w:sz w:val="24"/>
          <w:szCs w:val="24"/>
        </w:rPr>
        <w:t>%</w:t>
      </w:r>
    </w:p>
    <w:p w:rsidR="00E64A55" w:rsidRPr="00C17BC8" w:rsidRDefault="00E64A55" w:rsidP="00E64A55">
      <w:pPr>
        <w:autoSpaceDE w:val="0"/>
        <w:autoSpaceDN w:val="0"/>
        <w:adjustRightInd w:val="0"/>
        <w:ind w:left="2880"/>
        <w:jc w:val="both"/>
        <w:rPr>
          <w:rFonts w:ascii="Times New Roman" w:hAnsi="Times New Roman"/>
          <w:color w:val="000000"/>
          <w:sz w:val="24"/>
          <w:szCs w:val="24"/>
        </w:rPr>
      </w:pPr>
      <w:r w:rsidRPr="00C17BC8">
        <w:rPr>
          <w:rFonts w:ascii="Times New Roman" w:hAnsi="Times New Roman"/>
          <w:color w:val="000000"/>
          <w:sz w:val="24"/>
          <w:szCs w:val="24"/>
        </w:rPr>
        <w:t xml:space="preserve">External Exam </w:t>
      </w:r>
      <w:r w:rsidRPr="00C17BC8">
        <w:rPr>
          <w:rFonts w:ascii="Times New Roman" w:hAnsi="Times New Roman"/>
          <w:color w:val="000000"/>
          <w:sz w:val="24"/>
          <w:szCs w:val="24"/>
        </w:rPr>
        <w:tab/>
      </w:r>
      <w:r w:rsidRPr="00C17BC8">
        <w:rPr>
          <w:rFonts w:ascii="Times New Roman" w:hAnsi="Times New Roman"/>
          <w:color w:val="000000"/>
          <w:sz w:val="24"/>
          <w:szCs w:val="24"/>
        </w:rPr>
        <w:tab/>
      </w:r>
      <w:r w:rsidRPr="00C17BC8">
        <w:rPr>
          <w:rFonts w:ascii="Times New Roman" w:hAnsi="Times New Roman"/>
          <w:color w:val="000000"/>
          <w:sz w:val="24"/>
          <w:szCs w:val="24"/>
        </w:rPr>
        <w:tab/>
      </w:r>
      <w:r w:rsidRPr="00C17BC8">
        <w:rPr>
          <w:rFonts w:ascii="Times New Roman" w:hAnsi="Times New Roman"/>
          <w:color w:val="000000"/>
          <w:sz w:val="24"/>
          <w:szCs w:val="24"/>
        </w:rPr>
        <w:tab/>
        <w:t>50</w:t>
      </w:r>
      <w:r>
        <w:rPr>
          <w:rFonts w:ascii="Times New Roman" w:hAnsi="Times New Roman"/>
          <w:color w:val="000000"/>
          <w:sz w:val="24"/>
          <w:szCs w:val="24"/>
        </w:rPr>
        <w:t xml:space="preserve"> </w:t>
      </w:r>
      <w:r w:rsidRPr="00C17BC8">
        <w:rPr>
          <w:rFonts w:ascii="Times New Roman" w:hAnsi="Times New Roman"/>
          <w:color w:val="000000"/>
          <w:sz w:val="24"/>
          <w:szCs w:val="24"/>
        </w:rPr>
        <w:t>%</w:t>
      </w:r>
    </w:p>
    <w:p w:rsidR="00E64A55" w:rsidRPr="00C17BC8" w:rsidRDefault="00E64A55" w:rsidP="00E64A55">
      <w:pPr>
        <w:pStyle w:val="Default"/>
        <w:spacing w:before="120"/>
        <w:ind w:left="2880"/>
        <w:rPr>
          <w:b/>
          <w:bCs/>
          <w:i/>
          <w:iCs/>
          <w:color w:val="auto"/>
          <w:lang w:val="en-IN"/>
        </w:rPr>
      </w:pPr>
      <w:r w:rsidRPr="00C17BC8">
        <w:rPr>
          <w:b/>
          <w:bCs/>
          <w:i/>
          <w:iCs/>
        </w:rPr>
        <w:t xml:space="preserve">Total </w:t>
      </w:r>
      <w:r w:rsidRPr="00C17BC8">
        <w:rPr>
          <w:b/>
          <w:bCs/>
          <w:i/>
          <w:iCs/>
        </w:rPr>
        <w:tab/>
      </w:r>
      <w:r w:rsidRPr="00C17BC8">
        <w:rPr>
          <w:b/>
          <w:bCs/>
          <w:i/>
          <w:iCs/>
        </w:rPr>
        <w:tab/>
      </w:r>
      <w:r w:rsidRPr="00C17BC8">
        <w:rPr>
          <w:b/>
          <w:bCs/>
          <w:i/>
          <w:iCs/>
        </w:rPr>
        <w:tab/>
      </w:r>
      <w:r w:rsidRPr="00C17BC8">
        <w:rPr>
          <w:b/>
          <w:bCs/>
          <w:i/>
          <w:iCs/>
        </w:rPr>
        <w:tab/>
      </w:r>
      <w:r w:rsidRPr="00C17BC8">
        <w:rPr>
          <w:b/>
          <w:bCs/>
          <w:i/>
          <w:iCs/>
        </w:rPr>
        <w:tab/>
      </w:r>
      <w:r w:rsidRPr="00C17BC8">
        <w:rPr>
          <w:b/>
          <w:bCs/>
          <w:i/>
          <w:iCs/>
        </w:rPr>
        <w:tab/>
        <w:t>100 %</w:t>
      </w:r>
    </w:p>
    <w:p w:rsidR="00E64A55" w:rsidRDefault="00E64A55" w:rsidP="00E64A55">
      <w:pPr>
        <w:pStyle w:val="Default"/>
        <w:pBdr>
          <w:top w:val="single" w:sz="4" w:space="1" w:color="auto"/>
          <w:left w:val="single" w:sz="4" w:space="4" w:color="auto"/>
          <w:bottom w:val="single" w:sz="4" w:space="1" w:color="auto"/>
          <w:right w:val="single" w:sz="4" w:space="4" w:color="auto"/>
        </w:pBdr>
        <w:spacing w:before="120"/>
        <w:rPr>
          <w:b/>
          <w:bCs/>
          <w:color w:val="auto"/>
          <w:lang w:val="en-IN"/>
        </w:rPr>
      </w:pPr>
      <w:r w:rsidRPr="008176B0">
        <w:rPr>
          <w:b/>
          <w:bCs/>
          <w:color w:val="auto"/>
          <w:lang w:val="en-IN"/>
        </w:rPr>
        <w:t>Assignments and Evaluation</w:t>
      </w:r>
    </w:p>
    <w:p w:rsidR="00E64A55" w:rsidRDefault="00E64A55" w:rsidP="00E64A55">
      <w:pPr>
        <w:pStyle w:val="Default"/>
        <w:spacing w:before="120"/>
        <w:rPr>
          <w:color w:val="auto"/>
          <w:lang w:val="en-IN"/>
        </w:rPr>
      </w:pPr>
      <w:r>
        <w:rPr>
          <w:color w:val="auto"/>
          <w:lang w:val="en-IN"/>
        </w:rPr>
        <w:t>The criterion for evaluation of the course is as follows:</w:t>
      </w:r>
    </w:p>
    <w:p w:rsidR="00E64A55" w:rsidRPr="002954D6" w:rsidRDefault="00E64A55" w:rsidP="00E64A55">
      <w:pPr>
        <w:pStyle w:val="Default"/>
        <w:spacing w:before="120"/>
        <w:rPr>
          <w:b/>
          <w:i/>
          <w:color w:val="auto"/>
          <w:lang w:val="en-IN"/>
        </w:rPr>
      </w:pPr>
      <w:r w:rsidRPr="002954D6">
        <w:rPr>
          <w:b/>
          <w:i/>
          <w:color w:val="auto"/>
          <w:lang w:val="en-IN"/>
        </w:rPr>
        <w:t xml:space="preserve">Term End University Examination (External): </w:t>
      </w:r>
      <w:r w:rsidRPr="002954D6">
        <w:rPr>
          <w:b/>
          <w:i/>
          <w:color w:val="auto"/>
          <w:lang w:val="en-IN"/>
        </w:rPr>
        <w:tab/>
      </w:r>
      <w:r w:rsidRPr="002954D6">
        <w:rPr>
          <w:b/>
          <w:i/>
          <w:color w:val="auto"/>
          <w:lang w:val="en-IN"/>
        </w:rPr>
        <w:tab/>
      </w:r>
      <w:r w:rsidRPr="002954D6">
        <w:rPr>
          <w:b/>
          <w:i/>
          <w:color w:val="auto"/>
          <w:lang w:val="en-IN"/>
        </w:rPr>
        <w:tab/>
      </w:r>
      <w:r>
        <w:rPr>
          <w:b/>
          <w:i/>
          <w:color w:val="auto"/>
          <w:lang w:val="en-IN"/>
        </w:rPr>
        <w:t>5</w:t>
      </w:r>
      <w:r w:rsidRPr="002954D6">
        <w:rPr>
          <w:b/>
          <w:i/>
          <w:color w:val="auto"/>
          <w:lang w:val="en-IN"/>
        </w:rPr>
        <w:t>0 marks</w:t>
      </w:r>
    </w:p>
    <w:p w:rsidR="00E64A55" w:rsidRPr="00767A5B" w:rsidRDefault="00E64A55" w:rsidP="00E64A55">
      <w:pPr>
        <w:pStyle w:val="Default"/>
        <w:numPr>
          <w:ilvl w:val="0"/>
          <w:numId w:val="6"/>
        </w:numPr>
        <w:spacing w:before="120"/>
        <w:rPr>
          <w:color w:val="auto"/>
          <w:lang w:val="en-IN"/>
        </w:rPr>
      </w:pPr>
      <w:r w:rsidRPr="00767A5B">
        <w:rPr>
          <w:color w:val="auto"/>
          <w:lang w:val="en-IN"/>
        </w:rPr>
        <w:t xml:space="preserve">Que. 1. </w:t>
      </w:r>
      <w:r>
        <w:rPr>
          <w:color w:val="auto"/>
          <w:lang w:val="en-IN"/>
        </w:rPr>
        <w:t>Essay type questions: write any one of the two</w:t>
      </w:r>
      <w:r>
        <w:rPr>
          <w:color w:val="auto"/>
          <w:lang w:val="en-IN"/>
        </w:rPr>
        <w:tab/>
      </w:r>
      <w:r w:rsidRPr="00767A5B">
        <w:rPr>
          <w:color w:val="auto"/>
          <w:lang w:val="en-IN"/>
        </w:rPr>
        <w:t>(</w:t>
      </w:r>
      <w:r>
        <w:rPr>
          <w:color w:val="auto"/>
          <w:lang w:val="en-IN"/>
        </w:rPr>
        <w:t>15</w:t>
      </w:r>
      <w:r w:rsidRPr="00767A5B">
        <w:rPr>
          <w:color w:val="auto"/>
          <w:lang w:val="en-IN"/>
        </w:rPr>
        <w:t xml:space="preserve"> marks)</w:t>
      </w:r>
    </w:p>
    <w:p w:rsidR="00E64A55" w:rsidRPr="00767A5B" w:rsidRDefault="00E64A55" w:rsidP="00E64A55">
      <w:pPr>
        <w:pStyle w:val="Default"/>
        <w:numPr>
          <w:ilvl w:val="0"/>
          <w:numId w:val="6"/>
        </w:numPr>
        <w:spacing w:before="120"/>
        <w:rPr>
          <w:color w:val="auto"/>
          <w:lang w:val="en-IN"/>
        </w:rPr>
      </w:pPr>
      <w:r w:rsidRPr="00767A5B">
        <w:rPr>
          <w:color w:val="auto"/>
          <w:lang w:val="en-IN"/>
        </w:rPr>
        <w:lastRenderedPageBreak/>
        <w:t xml:space="preserve">Que. </w:t>
      </w:r>
      <w:r>
        <w:rPr>
          <w:color w:val="auto"/>
          <w:lang w:val="en-IN"/>
        </w:rPr>
        <w:t>2</w:t>
      </w:r>
      <w:r w:rsidRPr="00767A5B">
        <w:rPr>
          <w:color w:val="auto"/>
          <w:lang w:val="en-IN"/>
        </w:rPr>
        <w:t xml:space="preserve">. </w:t>
      </w:r>
      <w:r>
        <w:rPr>
          <w:color w:val="auto"/>
          <w:lang w:val="en-IN"/>
        </w:rPr>
        <w:t xml:space="preserve">Short essay type questions: attempt </w:t>
      </w:r>
      <w:r w:rsidRPr="00767A5B">
        <w:rPr>
          <w:color w:val="auto"/>
          <w:lang w:val="en-IN"/>
        </w:rPr>
        <w:t xml:space="preserve">any two </w:t>
      </w:r>
      <w:r>
        <w:rPr>
          <w:color w:val="auto"/>
          <w:lang w:val="en-IN"/>
        </w:rPr>
        <w:t xml:space="preserve">out </w:t>
      </w:r>
      <w:r w:rsidRPr="00767A5B">
        <w:rPr>
          <w:color w:val="auto"/>
          <w:lang w:val="en-IN"/>
        </w:rPr>
        <w:t xml:space="preserve">of </w:t>
      </w:r>
      <w:r>
        <w:rPr>
          <w:color w:val="auto"/>
          <w:lang w:val="en-IN"/>
        </w:rPr>
        <w:t>four</w:t>
      </w:r>
      <w:r w:rsidRPr="00767A5B">
        <w:rPr>
          <w:color w:val="auto"/>
          <w:lang w:val="en-IN"/>
        </w:rPr>
        <w:t xml:space="preserve"> (2 x 10 = 20 marks)</w:t>
      </w:r>
    </w:p>
    <w:p w:rsidR="00E64A55" w:rsidRDefault="00E64A55" w:rsidP="00E64A55">
      <w:pPr>
        <w:pStyle w:val="Default"/>
        <w:numPr>
          <w:ilvl w:val="0"/>
          <w:numId w:val="6"/>
        </w:numPr>
        <w:spacing w:before="120"/>
        <w:rPr>
          <w:color w:val="auto"/>
          <w:lang w:val="en-IN"/>
        </w:rPr>
      </w:pPr>
      <w:r w:rsidRPr="00767A5B">
        <w:rPr>
          <w:color w:val="auto"/>
          <w:lang w:val="en-IN"/>
        </w:rPr>
        <w:t xml:space="preserve">Que. </w:t>
      </w:r>
      <w:r>
        <w:rPr>
          <w:color w:val="auto"/>
          <w:lang w:val="en-IN"/>
        </w:rPr>
        <w:t>3</w:t>
      </w:r>
      <w:r w:rsidRPr="00767A5B">
        <w:rPr>
          <w:color w:val="auto"/>
          <w:lang w:val="en-IN"/>
        </w:rPr>
        <w:t xml:space="preserve">. </w:t>
      </w:r>
      <w:r>
        <w:rPr>
          <w:color w:val="auto"/>
          <w:lang w:val="en-IN"/>
        </w:rPr>
        <w:t xml:space="preserve">Short note: attempt </w:t>
      </w:r>
      <w:r w:rsidRPr="00767A5B">
        <w:rPr>
          <w:color w:val="auto"/>
          <w:lang w:val="en-IN"/>
        </w:rPr>
        <w:t xml:space="preserve">any </w:t>
      </w:r>
      <w:r>
        <w:rPr>
          <w:color w:val="auto"/>
          <w:lang w:val="en-IN"/>
        </w:rPr>
        <w:t>three</w:t>
      </w:r>
      <w:r w:rsidRPr="00767A5B">
        <w:rPr>
          <w:color w:val="auto"/>
          <w:lang w:val="en-IN"/>
        </w:rPr>
        <w:t xml:space="preserve"> </w:t>
      </w:r>
      <w:r>
        <w:rPr>
          <w:color w:val="auto"/>
          <w:lang w:val="en-IN"/>
        </w:rPr>
        <w:t xml:space="preserve">out </w:t>
      </w:r>
      <w:r w:rsidRPr="00767A5B">
        <w:rPr>
          <w:color w:val="auto"/>
          <w:lang w:val="en-IN"/>
        </w:rPr>
        <w:t xml:space="preserve">of </w:t>
      </w:r>
      <w:r>
        <w:rPr>
          <w:color w:val="auto"/>
          <w:lang w:val="en-IN"/>
        </w:rPr>
        <w:t>six</w:t>
      </w:r>
      <w:r>
        <w:rPr>
          <w:color w:val="auto"/>
          <w:lang w:val="en-IN"/>
        </w:rPr>
        <w:tab/>
      </w:r>
      <w:r>
        <w:rPr>
          <w:color w:val="auto"/>
          <w:lang w:val="en-IN"/>
        </w:rPr>
        <w:tab/>
      </w:r>
      <w:r w:rsidRPr="00767A5B">
        <w:rPr>
          <w:color w:val="auto"/>
          <w:lang w:val="en-IN"/>
        </w:rPr>
        <w:t>(</w:t>
      </w:r>
      <w:r>
        <w:rPr>
          <w:color w:val="auto"/>
          <w:lang w:val="en-IN"/>
        </w:rPr>
        <w:t>3</w:t>
      </w:r>
      <w:r w:rsidRPr="00767A5B">
        <w:rPr>
          <w:color w:val="auto"/>
          <w:lang w:val="en-IN"/>
        </w:rPr>
        <w:t xml:space="preserve"> x 5 = </w:t>
      </w:r>
      <w:r>
        <w:rPr>
          <w:color w:val="auto"/>
          <w:lang w:val="en-IN"/>
        </w:rPr>
        <w:t>15</w:t>
      </w:r>
      <w:r w:rsidRPr="00767A5B">
        <w:rPr>
          <w:color w:val="auto"/>
          <w:lang w:val="en-IN"/>
        </w:rPr>
        <w:t xml:space="preserve"> marks)</w:t>
      </w:r>
    </w:p>
    <w:p w:rsidR="00E64A55" w:rsidRPr="002954D6" w:rsidRDefault="00E64A55" w:rsidP="00E64A55">
      <w:pPr>
        <w:pStyle w:val="Default"/>
        <w:spacing w:before="120"/>
        <w:rPr>
          <w:b/>
          <w:i/>
          <w:color w:val="auto"/>
          <w:lang w:val="en-IN"/>
        </w:rPr>
      </w:pPr>
      <w:r w:rsidRPr="002954D6">
        <w:rPr>
          <w:b/>
          <w:i/>
          <w:color w:val="auto"/>
          <w:lang w:val="en-IN"/>
        </w:rPr>
        <w:t xml:space="preserve">Internal assessment: </w:t>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Pr>
          <w:b/>
          <w:i/>
          <w:color w:val="auto"/>
          <w:lang w:val="en-IN"/>
        </w:rPr>
        <w:t>5</w:t>
      </w:r>
      <w:r w:rsidRPr="002954D6">
        <w:rPr>
          <w:b/>
          <w:i/>
          <w:color w:val="auto"/>
          <w:lang w:val="en-IN"/>
        </w:rPr>
        <w:t>0 marks</w:t>
      </w:r>
    </w:p>
    <w:p w:rsidR="00E64A55" w:rsidRPr="002954D6" w:rsidRDefault="00E64A55" w:rsidP="00E64A55">
      <w:pPr>
        <w:pStyle w:val="Default"/>
        <w:numPr>
          <w:ilvl w:val="0"/>
          <w:numId w:val="7"/>
        </w:numPr>
        <w:spacing w:before="120"/>
        <w:rPr>
          <w:b/>
          <w:bCs/>
          <w:color w:val="auto"/>
          <w:lang w:val="en-IN"/>
        </w:rPr>
      </w:pPr>
      <w:r>
        <w:rPr>
          <w:bCs/>
          <w:color w:val="auto"/>
          <w:lang w:val="en-IN"/>
        </w:rPr>
        <w:t>Mid term internal test (written):</w:t>
      </w:r>
      <w:r>
        <w:rPr>
          <w:bCs/>
          <w:color w:val="auto"/>
          <w:lang w:val="en-IN"/>
        </w:rPr>
        <w:tab/>
      </w:r>
      <w:r>
        <w:rPr>
          <w:bCs/>
          <w:color w:val="auto"/>
          <w:lang w:val="en-IN"/>
        </w:rPr>
        <w:tab/>
      </w:r>
      <w:r>
        <w:rPr>
          <w:bCs/>
          <w:color w:val="auto"/>
          <w:lang w:val="en-IN"/>
        </w:rPr>
        <w:tab/>
      </w:r>
      <w:r>
        <w:rPr>
          <w:bCs/>
          <w:color w:val="auto"/>
          <w:lang w:val="en-IN"/>
        </w:rPr>
        <w:tab/>
        <w:t>25 marks</w:t>
      </w:r>
    </w:p>
    <w:p w:rsidR="00E64A55" w:rsidRPr="00F94E62" w:rsidRDefault="00E64A55" w:rsidP="00E64A55">
      <w:pPr>
        <w:pStyle w:val="Default"/>
        <w:numPr>
          <w:ilvl w:val="0"/>
          <w:numId w:val="7"/>
        </w:numPr>
        <w:spacing w:before="120"/>
        <w:rPr>
          <w:b/>
          <w:bCs/>
          <w:color w:val="auto"/>
          <w:lang w:val="en-IN"/>
        </w:rPr>
      </w:pPr>
      <w:r>
        <w:rPr>
          <w:bCs/>
          <w:color w:val="auto"/>
          <w:lang w:val="en-IN"/>
        </w:rPr>
        <w:t>Group assignment – Case Recording &amp; Case Presentation:</w:t>
      </w:r>
      <w:r>
        <w:rPr>
          <w:bCs/>
          <w:color w:val="auto"/>
          <w:lang w:val="en-IN"/>
        </w:rPr>
        <w:tab/>
        <w:t>15 marks</w:t>
      </w:r>
    </w:p>
    <w:p w:rsidR="00E64A55" w:rsidRPr="00F75360" w:rsidRDefault="00E64A55" w:rsidP="00E64A55">
      <w:pPr>
        <w:pStyle w:val="Default"/>
        <w:numPr>
          <w:ilvl w:val="0"/>
          <w:numId w:val="7"/>
        </w:numPr>
        <w:spacing w:before="120"/>
        <w:rPr>
          <w:b/>
          <w:bCs/>
          <w:color w:val="auto"/>
          <w:lang w:val="en-IN"/>
        </w:rPr>
      </w:pPr>
      <w:r>
        <w:rPr>
          <w:bCs/>
          <w:color w:val="auto"/>
          <w:lang w:val="en-IN"/>
        </w:rPr>
        <w:t>Individual assignment:</w:t>
      </w:r>
      <w:r>
        <w:rPr>
          <w:bCs/>
          <w:color w:val="auto"/>
          <w:lang w:val="en-IN"/>
        </w:rPr>
        <w:tab/>
      </w:r>
      <w:r>
        <w:rPr>
          <w:bCs/>
          <w:color w:val="auto"/>
          <w:lang w:val="en-IN"/>
        </w:rPr>
        <w:tab/>
      </w:r>
      <w:r>
        <w:rPr>
          <w:bCs/>
          <w:color w:val="auto"/>
          <w:lang w:val="en-IN"/>
        </w:rPr>
        <w:tab/>
      </w:r>
      <w:r>
        <w:rPr>
          <w:bCs/>
          <w:color w:val="auto"/>
          <w:lang w:val="en-IN"/>
        </w:rPr>
        <w:tab/>
      </w:r>
      <w:r>
        <w:rPr>
          <w:bCs/>
          <w:color w:val="auto"/>
          <w:lang w:val="en-IN"/>
        </w:rPr>
        <w:tab/>
        <w:t>10 marks</w:t>
      </w:r>
    </w:p>
    <w:p w:rsidR="00E64A55" w:rsidRDefault="00E64A55" w:rsidP="004F69ED">
      <w:pPr>
        <w:pStyle w:val="Default"/>
        <w:spacing w:before="120"/>
        <w:jc w:val="both"/>
        <w:rPr>
          <w:bCs/>
          <w:color w:val="auto"/>
          <w:lang w:val="en-IN"/>
        </w:rPr>
      </w:pPr>
      <w:r>
        <w:rPr>
          <w:bCs/>
          <w:color w:val="auto"/>
          <w:lang w:val="en-IN"/>
        </w:rPr>
        <w:t xml:space="preserve">Mid term internal test will be conducted in the second half of the term which gives the students an experience of undergoing external examination. The date of the examination is already given in the academic calendar and is also available on the institute website. It checks the theoretical understanding of the students on the course and their ability to present their understanding logically. It also gives the students to familiarise with the term end examination format. </w:t>
      </w:r>
    </w:p>
    <w:p w:rsidR="00E64A55" w:rsidRPr="00D60D40" w:rsidRDefault="00E64A55" w:rsidP="00E64A55">
      <w:pPr>
        <w:pStyle w:val="Default"/>
        <w:pBdr>
          <w:top w:val="single" w:sz="4" w:space="1" w:color="auto"/>
          <w:left w:val="single" w:sz="4" w:space="4" w:color="auto"/>
          <w:bottom w:val="single" w:sz="4" w:space="1" w:color="auto"/>
          <w:right w:val="single" w:sz="4" w:space="4" w:color="auto"/>
        </w:pBdr>
        <w:spacing w:before="120"/>
        <w:rPr>
          <w:b/>
          <w:color w:val="auto"/>
          <w:lang w:val="en-IN"/>
        </w:rPr>
      </w:pPr>
      <w:r w:rsidRPr="00D60D40">
        <w:rPr>
          <w:b/>
          <w:color w:val="auto"/>
          <w:lang w:val="en-IN"/>
        </w:rPr>
        <w:t>Individual assignment</w:t>
      </w:r>
    </w:p>
    <w:p w:rsidR="0072287E" w:rsidRPr="0035792B" w:rsidRDefault="0072287E" w:rsidP="00603C91">
      <w:pPr>
        <w:pStyle w:val="Default"/>
        <w:spacing w:before="120"/>
        <w:jc w:val="both"/>
        <w:rPr>
          <w:b/>
          <w:i/>
          <w:iCs/>
          <w:lang w:val="en-IN"/>
        </w:rPr>
      </w:pPr>
      <w:r w:rsidRPr="0035792B">
        <w:rPr>
          <w:b/>
          <w:i/>
          <w:iCs/>
          <w:lang w:val="en-IN"/>
        </w:rPr>
        <w:t>Written Assignment (10 marks):</w:t>
      </w:r>
    </w:p>
    <w:p w:rsidR="00603C91" w:rsidRPr="0035792B" w:rsidRDefault="00603C91" w:rsidP="00603C91">
      <w:pPr>
        <w:pStyle w:val="Default"/>
        <w:spacing w:before="120"/>
        <w:jc w:val="both"/>
        <w:rPr>
          <w:bCs/>
          <w:color w:val="auto"/>
          <w:lang w:val="en-IN"/>
        </w:rPr>
      </w:pPr>
      <w:r w:rsidRPr="0035792B">
        <w:rPr>
          <w:bCs/>
          <w:lang w:val="en-IN"/>
        </w:rPr>
        <w:t xml:space="preserve">The students need to prepare a research proposal (research design / synopsis / research plan) as the written assignment and </w:t>
      </w:r>
      <w:r w:rsidRPr="0035792B">
        <w:rPr>
          <w:b/>
          <w:lang w:val="en-IN"/>
        </w:rPr>
        <w:t xml:space="preserve">submit to the Institute Office by </w:t>
      </w:r>
      <w:r w:rsidR="007533AD">
        <w:rPr>
          <w:b/>
          <w:lang w:val="en-IN"/>
        </w:rPr>
        <w:t>31 January</w:t>
      </w:r>
      <w:r w:rsidRPr="0035792B">
        <w:rPr>
          <w:b/>
          <w:lang w:val="en-IN"/>
        </w:rPr>
        <w:t xml:space="preserve"> 201</w:t>
      </w:r>
      <w:r w:rsidR="00B86B37">
        <w:rPr>
          <w:b/>
          <w:lang w:val="en-IN"/>
        </w:rPr>
        <w:t>9</w:t>
      </w:r>
      <w:r w:rsidRPr="0035792B">
        <w:rPr>
          <w:bCs/>
          <w:lang w:val="en-IN"/>
        </w:rPr>
        <w:t xml:space="preserve"> preferably approved by their prospective research guide</w:t>
      </w:r>
      <w:r w:rsidRPr="0035792B">
        <w:rPr>
          <w:bCs/>
          <w:color w:val="auto"/>
          <w:lang w:val="en-IN"/>
        </w:rPr>
        <w:t>.</w:t>
      </w:r>
    </w:p>
    <w:p w:rsidR="00603C91" w:rsidRPr="0035792B" w:rsidRDefault="00603C91" w:rsidP="00603C91">
      <w:pPr>
        <w:pStyle w:val="Default"/>
        <w:spacing w:before="120" w:after="120"/>
        <w:ind w:left="2970" w:hanging="2970"/>
        <w:rPr>
          <w:i/>
          <w:lang w:val="en-IN"/>
        </w:rPr>
      </w:pPr>
      <w:r w:rsidRPr="0035792B">
        <w:rPr>
          <w:i/>
          <w:lang w:val="en-IN"/>
        </w:rPr>
        <w:t>Format of the assignment (research design):</w:t>
      </w:r>
    </w:p>
    <w:p w:rsidR="00E26BE5" w:rsidRPr="003F4247" w:rsidRDefault="00E26BE5" w:rsidP="00E26BE5">
      <w:pPr>
        <w:pStyle w:val="ListParagraph"/>
        <w:numPr>
          <w:ilvl w:val="0"/>
          <w:numId w:val="50"/>
        </w:numPr>
        <w:autoSpaceDE w:val="0"/>
        <w:autoSpaceDN w:val="0"/>
        <w:adjustRightInd w:val="0"/>
        <w:spacing w:before="60" w:after="60" w:line="240" w:lineRule="auto"/>
        <w:ind w:left="360"/>
        <w:contextualSpacing w:val="0"/>
        <w:jc w:val="both"/>
        <w:rPr>
          <w:rStyle w:val="FontStyle11"/>
          <w:rFonts w:asciiTheme="minorHAnsi" w:hAnsiTheme="minorHAnsi" w:cstheme="minorHAnsi"/>
          <w:sz w:val="22"/>
          <w:szCs w:val="22"/>
        </w:rPr>
        <w:sectPr w:rsidR="00E26BE5" w:rsidRPr="003F4247" w:rsidSect="00686E37">
          <w:footerReference w:type="default" r:id="rId10"/>
          <w:pgSz w:w="12240" w:h="15840"/>
          <w:pgMar w:top="1440" w:right="1440" w:bottom="1440" w:left="1440" w:header="720" w:footer="720" w:gutter="0"/>
          <w:cols w:space="720"/>
          <w:docGrid w:linePitch="360"/>
        </w:sectPr>
      </w:pPr>
    </w:p>
    <w:p w:rsidR="00E26BE5" w:rsidRPr="00E26BE5" w:rsidRDefault="00E26BE5" w:rsidP="00E26BE5">
      <w:pPr>
        <w:pStyle w:val="Default"/>
        <w:numPr>
          <w:ilvl w:val="0"/>
          <w:numId w:val="15"/>
        </w:numPr>
        <w:spacing w:before="60" w:after="60"/>
        <w:ind w:left="900"/>
        <w:rPr>
          <w:bCs/>
          <w:sz w:val="22"/>
          <w:szCs w:val="22"/>
          <w:lang w:val="en-IN"/>
        </w:rPr>
      </w:pPr>
      <w:r w:rsidRPr="00E26BE5">
        <w:rPr>
          <w:bCs/>
          <w:sz w:val="22"/>
          <w:szCs w:val="22"/>
          <w:lang w:val="en-IN"/>
        </w:rPr>
        <w:lastRenderedPageBreak/>
        <w:t>Title of the study</w:t>
      </w:r>
    </w:p>
    <w:p w:rsidR="00E26BE5" w:rsidRPr="00E26BE5" w:rsidRDefault="00E26BE5" w:rsidP="00E26BE5">
      <w:pPr>
        <w:pStyle w:val="Default"/>
        <w:numPr>
          <w:ilvl w:val="0"/>
          <w:numId w:val="15"/>
        </w:numPr>
        <w:spacing w:before="60" w:after="60"/>
        <w:ind w:left="900"/>
        <w:rPr>
          <w:bCs/>
          <w:sz w:val="22"/>
          <w:szCs w:val="22"/>
          <w:lang w:val="en-IN"/>
        </w:rPr>
      </w:pPr>
      <w:r w:rsidRPr="00E26BE5">
        <w:rPr>
          <w:bCs/>
          <w:sz w:val="22"/>
          <w:szCs w:val="22"/>
          <w:lang w:val="en-IN"/>
        </w:rPr>
        <w:t>Introduction (statement / formulation of the problem)</w:t>
      </w:r>
    </w:p>
    <w:p w:rsidR="00E26BE5" w:rsidRPr="00E26BE5" w:rsidRDefault="00E26BE5" w:rsidP="00E26BE5">
      <w:pPr>
        <w:pStyle w:val="Default"/>
        <w:numPr>
          <w:ilvl w:val="0"/>
          <w:numId w:val="15"/>
        </w:numPr>
        <w:spacing w:before="60" w:after="60"/>
        <w:ind w:left="900"/>
        <w:rPr>
          <w:bCs/>
          <w:color w:val="auto"/>
          <w:sz w:val="22"/>
          <w:szCs w:val="22"/>
          <w:lang w:val="en-IN"/>
        </w:rPr>
      </w:pPr>
      <w:r w:rsidRPr="00E26BE5">
        <w:rPr>
          <w:bCs/>
          <w:color w:val="auto"/>
          <w:sz w:val="22"/>
          <w:szCs w:val="22"/>
          <w:lang w:val="en-IN"/>
        </w:rPr>
        <w:t>Introduction of the area / Profile of the place of study</w:t>
      </w:r>
    </w:p>
    <w:p w:rsidR="00E26BE5" w:rsidRPr="00E26BE5" w:rsidRDefault="00E26BE5" w:rsidP="00E26BE5">
      <w:pPr>
        <w:pStyle w:val="Default"/>
        <w:numPr>
          <w:ilvl w:val="0"/>
          <w:numId w:val="15"/>
        </w:numPr>
        <w:spacing w:before="60" w:after="60"/>
        <w:ind w:left="900"/>
        <w:rPr>
          <w:bCs/>
          <w:sz w:val="22"/>
          <w:szCs w:val="22"/>
          <w:lang w:val="en-IN"/>
        </w:rPr>
      </w:pPr>
      <w:r w:rsidRPr="00E26BE5">
        <w:rPr>
          <w:bCs/>
          <w:sz w:val="22"/>
          <w:szCs w:val="22"/>
          <w:lang w:val="en-IN"/>
        </w:rPr>
        <w:t>Literature review</w:t>
      </w:r>
    </w:p>
    <w:p w:rsidR="00E26BE5" w:rsidRPr="00E26BE5" w:rsidRDefault="00E26BE5" w:rsidP="00E26BE5">
      <w:pPr>
        <w:pStyle w:val="Default"/>
        <w:numPr>
          <w:ilvl w:val="0"/>
          <w:numId w:val="15"/>
        </w:numPr>
        <w:spacing w:before="60" w:after="60"/>
        <w:ind w:left="900"/>
        <w:rPr>
          <w:bCs/>
          <w:sz w:val="22"/>
          <w:szCs w:val="22"/>
          <w:lang w:val="en-IN"/>
        </w:rPr>
      </w:pPr>
      <w:r w:rsidRPr="00E26BE5">
        <w:rPr>
          <w:bCs/>
          <w:sz w:val="22"/>
          <w:szCs w:val="22"/>
          <w:lang w:val="en-IN"/>
        </w:rPr>
        <w:t>Review of past research studies</w:t>
      </w:r>
    </w:p>
    <w:p w:rsidR="00E26BE5" w:rsidRPr="00E26BE5" w:rsidRDefault="00E26BE5" w:rsidP="00E26BE5">
      <w:pPr>
        <w:pStyle w:val="Default"/>
        <w:numPr>
          <w:ilvl w:val="0"/>
          <w:numId w:val="15"/>
        </w:numPr>
        <w:spacing w:before="60" w:after="60"/>
        <w:ind w:left="900"/>
        <w:rPr>
          <w:bCs/>
          <w:sz w:val="22"/>
          <w:szCs w:val="22"/>
          <w:lang w:val="en-IN"/>
        </w:rPr>
      </w:pPr>
      <w:r w:rsidRPr="00E26BE5">
        <w:rPr>
          <w:bCs/>
          <w:sz w:val="22"/>
          <w:szCs w:val="22"/>
          <w:lang w:val="en-IN"/>
        </w:rPr>
        <w:t>Rationale of study</w:t>
      </w:r>
    </w:p>
    <w:p w:rsidR="00E26BE5" w:rsidRPr="00E26BE5" w:rsidRDefault="00E26BE5" w:rsidP="00E26BE5">
      <w:pPr>
        <w:pStyle w:val="Default"/>
        <w:numPr>
          <w:ilvl w:val="0"/>
          <w:numId w:val="15"/>
        </w:numPr>
        <w:spacing w:before="60" w:after="60"/>
        <w:ind w:left="900"/>
        <w:rPr>
          <w:bCs/>
          <w:sz w:val="22"/>
          <w:szCs w:val="22"/>
          <w:lang w:val="en-IN"/>
        </w:rPr>
      </w:pPr>
      <w:r w:rsidRPr="00E26BE5">
        <w:rPr>
          <w:bCs/>
          <w:sz w:val="22"/>
          <w:szCs w:val="22"/>
          <w:lang w:val="en-IN"/>
        </w:rPr>
        <w:t>Significance to social work</w:t>
      </w:r>
    </w:p>
    <w:p w:rsidR="00E26BE5" w:rsidRPr="00E26BE5" w:rsidRDefault="00E26BE5" w:rsidP="00E26BE5">
      <w:pPr>
        <w:pStyle w:val="Default"/>
        <w:numPr>
          <w:ilvl w:val="0"/>
          <w:numId w:val="15"/>
        </w:numPr>
        <w:spacing w:before="60" w:after="60"/>
        <w:ind w:left="900"/>
        <w:rPr>
          <w:bCs/>
          <w:sz w:val="22"/>
          <w:szCs w:val="22"/>
          <w:lang w:val="en-IN"/>
        </w:rPr>
      </w:pPr>
      <w:r w:rsidRPr="00E26BE5">
        <w:rPr>
          <w:bCs/>
          <w:sz w:val="22"/>
          <w:szCs w:val="22"/>
          <w:lang w:val="en-IN"/>
        </w:rPr>
        <w:t>Objectives</w:t>
      </w:r>
    </w:p>
    <w:p w:rsidR="00E26BE5" w:rsidRPr="00E26BE5" w:rsidRDefault="00E26BE5" w:rsidP="00E26BE5">
      <w:pPr>
        <w:pStyle w:val="Default"/>
        <w:numPr>
          <w:ilvl w:val="0"/>
          <w:numId w:val="15"/>
        </w:numPr>
        <w:spacing w:before="60" w:after="60"/>
        <w:ind w:left="900"/>
        <w:rPr>
          <w:bCs/>
          <w:sz w:val="22"/>
          <w:szCs w:val="22"/>
          <w:lang w:val="en-IN"/>
        </w:rPr>
      </w:pPr>
      <w:r w:rsidRPr="00E26BE5">
        <w:rPr>
          <w:bCs/>
          <w:sz w:val="22"/>
          <w:szCs w:val="22"/>
          <w:lang w:val="en-IN"/>
        </w:rPr>
        <w:t>Research questions</w:t>
      </w:r>
    </w:p>
    <w:p w:rsidR="00E26BE5" w:rsidRPr="00E26BE5" w:rsidRDefault="00E26BE5" w:rsidP="00E26BE5">
      <w:pPr>
        <w:pStyle w:val="Default"/>
        <w:numPr>
          <w:ilvl w:val="0"/>
          <w:numId w:val="15"/>
        </w:numPr>
        <w:spacing w:before="60" w:after="60"/>
        <w:ind w:left="900"/>
        <w:rPr>
          <w:bCs/>
          <w:color w:val="auto"/>
          <w:sz w:val="22"/>
          <w:szCs w:val="22"/>
          <w:lang w:val="en-IN"/>
        </w:rPr>
      </w:pPr>
      <w:r w:rsidRPr="00E26BE5">
        <w:rPr>
          <w:bCs/>
          <w:sz w:val="22"/>
          <w:szCs w:val="22"/>
          <w:lang w:val="en-IN"/>
        </w:rPr>
        <w:t>Hypothesis (optional)</w:t>
      </w:r>
    </w:p>
    <w:p w:rsidR="00E26BE5" w:rsidRPr="00E26BE5" w:rsidRDefault="00E26BE5" w:rsidP="00E26BE5">
      <w:pPr>
        <w:pStyle w:val="Default"/>
        <w:numPr>
          <w:ilvl w:val="0"/>
          <w:numId w:val="15"/>
        </w:numPr>
        <w:spacing w:before="60" w:after="60"/>
        <w:ind w:left="900"/>
        <w:rPr>
          <w:bCs/>
          <w:color w:val="auto"/>
          <w:sz w:val="22"/>
          <w:szCs w:val="22"/>
          <w:lang w:val="en-IN"/>
        </w:rPr>
      </w:pPr>
      <w:r w:rsidRPr="00E26BE5">
        <w:rPr>
          <w:bCs/>
          <w:color w:val="auto"/>
          <w:sz w:val="22"/>
          <w:szCs w:val="22"/>
          <w:lang w:val="en-IN"/>
        </w:rPr>
        <w:t>Operational Definitions</w:t>
      </w:r>
    </w:p>
    <w:p w:rsidR="00E26BE5" w:rsidRPr="00E26BE5" w:rsidRDefault="00E26BE5" w:rsidP="00E26BE5">
      <w:pPr>
        <w:pStyle w:val="Default"/>
        <w:numPr>
          <w:ilvl w:val="0"/>
          <w:numId w:val="15"/>
        </w:numPr>
        <w:spacing w:before="60" w:after="60"/>
        <w:ind w:left="900"/>
        <w:rPr>
          <w:bCs/>
          <w:color w:val="auto"/>
          <w:sz w:val="22"/>
          <w:szCs w:val="22"/>
          <w:lang w:val="en-IN"/>
        </w:rPr>
      </w:pPr>
      <w:r w:rsidRPr="00E26BE5">
        <w:rPr>
          <w:bCs/>
          <w:color w:val="auto"/>
          <w:sz w:val="22"/>
          <w:szCs w:val="22"/>
          <w:lang w:val="en-IN"/>
        </w:rPr>
        <w:t>Methodology (design)</w:t>
      </w:r>
    </w:p>
    <w:p w:rsidR="00E26BE5" w:rsidRPr="00E26BE5" w:rsidRDefault="00E26BE5" w:rsidP="00E26BE5">
      <w:pPr>
        <w:pStyle w:val="Default"/>
        <w:numPr>
          <w:ilvl w:val="0"/>
          <w:numId w:val="15"/>
        </w:numPr>
        <w:spacing w:before="60" w:after="60"/>
        <w:ind w:left="900"/>
        <w:rPr>
          <w:bCs/>
          <w:color w:val="auto"/>
          <w:sz w:val="22"/>
          <w:szCs w:val="22"/>
          <w:lang w:val="en-IN"/>
        </w:rPr>
      </w:pPr>
      <w:r w:rsidRPr="00E26BE5">
        <w:rPr>
          <w:bCs/>
          <w:color w:val="auto"/>
          <w:sz w:val="22"/>
          <w:szCs w:val="22"/>
          <w:lang w:val="en-IN"/>
        </w:rPr>
        <w:t>Pilot study conducted</w:t>
      </w:r>
    </w:p>
    <w:p w:rsidR="00E26BE5" w:rsidRPr="00E26BE5" w:rsidRDefault="00E26BE5" w:rsidP="00E26BE5">
      <w:pPr>
        <w:pStyle w:val="Default"/>
        <w:numPr>
          <w:ilvl w:val="0"/>
          <w:numId w:val="15"/>
        </w:numPr>
        <w:spacing w:before="60" w:after="60"/>
        <w:ind w:left="900"/>
        <w:rPr>
          <w:bCs/>
          <w:color w:val="auto"/>
          <w:sz w:val="22"/>
          <w:szCs w:val="22"/>
          <w:lang w:val="en-IN"/>
        </w:rPr>
      </w:pPr>
      <w:r w:rsidRPr="00E26BE5">
        <w:rPr>
          <w:bCs/>
          <w:color w:val="auto"/>
          <w:sz w:val="22"/>
          <w:szCs w:val="22"/>
          <w:lang w:val="en-IN"/>
        </w:rPr>
        <w:t xml:space="preserve">Source of data </w:t>
      </w:r>
    </w:p>
    <w:p w:rsidR="00E26BE5" w:rsidRPr="00E26BE5" w:rsidRDefault="00E26BE5" w:rsidP="00E26BE5">
      <w:pPr>
        <w:pStyle w:val="Default"/>
        <w:numPr>
          <w:ilvl w:val="0"/>
          <w:numId w:val="15"/>
        </w:numPr>
        <w:spacing w:before="60" w:after="60"/>
        <w:ind w:left="900"/>
        <w:rPr>
          <w:bCs/>
          <w:color w:val="auto"/>
          <w:sz w:val="22"/>
          <w:szCs w:val="22"/>
          <w:lang w:val="en-IN"/>
        </w:rPr>
      </w:pPr>
      <w:r w:rsidRPr="00E26BE5">
        <w:rPr>
          <w:bCs/>
          <w:color w:val="auto"/>
          <w:sz w:val="22"/>
          <w:szCs w:val="22"/>
          <w:lang w:val="en-IN"/>
        </w:rPr>
        <w:t>Universe and Sampling plan</w:t>
      </w:r>
    </w:p>
    <w:p w:rsidR="00E26BE5" w:rsidRPr="00E26BE5" w:rsidRDefault="00E26BE5" w:rsidP="00E26BE5">
      <w:pPr>
        <w:pStyle w:val="Default"/>
        <w:numPr>
          <w:ilvl w:val="0"/>
          <w:numId w:val="15"/>
        </w:numPr>
        <w:spacing w:before="60" w:after="60"/>
        <w:ind w:left="900"/>
        <w:rPr>
          <w:bCs/>
          <w:color w:val="auto"/>
          <w:sz w:val="22"/>
          <w:szCs w:val="22"/>
          <w:lang w:val="en-IN"/>
        </w:rPr>
      </w:pPr>
      <w:r w:rsidRPr="00E26BE5">
        <w:rPr>
          <w:bCs/>
          <w:color w:val="auto"/>
          <w:sz w:val="22"/>
          <w:szCs w:val="22"/>
          <w:lang w:val="en-IN"/>
        </w:rPr>
        <w:t>Tools for data collection</w:t>
      </w:r>
    </w:p>
    <w:p w:rsidR="00E26BE5" w:rsidRPr="00E26BE5" w:rsidRDefault="00E26BE5" w:rsidP="00E26BE5">
      <w:pPr>
        <w:pStyle w:val="Default"/>
        <w:numPr>
          <w:ilvl w:val="0"/>
          <w:numId w:val="15"/>
        </w:numPr>
        <w:spacing w:before="60" w:after="60"/>
        <w:ind w:left="900"/>
        <w:rPr>
          <w:bCs/>
          <w:color w:val="auto"/>
          <w:sz w:val="22"/>
          <w:szCs w:val="22"/>
          <w:lang w:val="en-IN"/>
        </w:rPr>
      </w:pPr>
      <w:r w:rsidRPr="00E26BE5">
        <w:rPr>
          <w:bCs/>
          <w:color w:val="auto"/>
          <w:sz w:val="22"/>
          <w:szCs w:val="22"/>
          <w:lang w:val="en-IN"/>
        </w:rPr>
        <w:t>Pre-test plan</w:t>
      </w:r>
    </w:p>
    <w:p w:rsidR="00E26BE5" w:rsidRPr="00E26BE5" w:rsidRDefault="00E26BE5" w:rsidP="00E26BE5">
      <w:pPr>
        <w:pStyle w:val="Default"/>
        <w:numPr>
          <w:ilvl w:val="0"/>
          <w:numId w:val="15"/>
        </w:numPr>
        <w:spacing w:before="60" w:after="60"/>
        <w:ind w:left="900"/>
        <w:rPr>
          <w:bCs/>
          <w:color w:val="auto"/>
          <w:sz w:val="22"/>
          <w:szCs w:val="22"/>
          <w:lang w:val="en-IN"/>
        </w:rPr>
      </w:pPr>
      <w:r w:rsidRPr="00E26BE5">
        <w:rPr>
          <w:bCs/>
          <w:color w:val="auto"/>
          <w:sz w:val="22"/>
          <w:szCs w:val="22"/>
          <w:lang w:val="en-IN"/>
        </w:rPr>
        <w:t>Methods and plan of data collection</w:t>
      </w:r>
    </w:p>
    <w:p w:rsidR="00E26BE5" w:rsidRPr="00E26BE5" w:rsidRDefault="00E26BE5" w:rsidP="00E26BE5">
      <w:pPr>
        <w:pStyle w:val="Default"/>
        <w:numPr>
          <w:ilvl w:val="0"/>
          <w:numId w:val="15"/>
        </w:numPr>
        <w:spacing w:before="60" w:after="60"/>
        <w:ind w:left="900"/>
        <w:rPr>
          <w:bCs/>
          <w:color w:val="auto"/>
          <w:sz w:val="22"/>
          <w:szCs w:val="22"/>
          <w:lang w:val="en-IN"/>
        </w:rPr>
      </w:pPr>
      <w:r w:rsidRPr="00E26BE5">
        <w:rPr>
          <w:bCs/>
          <w:color w:val="auto"/>
          <w:sz w:val="22"/>
          <w:szCs w:val="22"/>
          <w:lang w:val="en-IN"/>
        </w:rPr>
        <w:t>Methods and plan of data analysis</w:t>
      </w:r>
    </w:p>
    <w:p w:rsidR="00E26BE5" w:rsidRPr="00E26BE5" w:rsidRDefault="00E26BE5" w:rsidP="00E26BE5">
      <w:pPr>
        <w:pStyle w:val="Default"/>
        <w:numPr>
          <w:ilvl w:val="0"/>
          <w:numId w:val="15"/>
        </w:numPr>
        <w:spacing w:before="60" w:after="60"/>
        <w:ind w:left="900"/>
        <w:rPr>
          <w:bCs/>
          <w:color w:val="auto"/>
          <w:sz w:val="22"/>
          <w:szCs w:val="22"/>
          <w:lang w:val="en-IN"/>
        </w:rPr>
      </w:pPr>
      <w:r w:rsidRPr="00E26BE5">
        <w:rPr>
          <w:bCs/>
          <w:color w:val="auto"/>
          <w:sz w:val="22"/>
          <w:szCs w:val="22"/>
          <w:lang w:val="en-IN"/>
        </w:rPr>
        <w:t xml:space="preserve">Chapter plan </w:t>
      </w:r>
    </w:p>
    <w:p w:rsidR="00E26BE5" w:rsidRPr="00E26BE5" w:rsidRDefault="00E26BE5" w:rsidP="00E26BE5">
      <w:pPr>
        <w:pStyle w:val="Default"/>
        <w:numPr>
          <w:ilvl w:val="0"/>
          <w:numId w:val="15"/>
        </w:numPr>
        <w:spacing w:before="60" w:after="60"/>
        <w:ind w:left="900"/>
        <w:rPr>
          <w:bCs/>
          <w:color w:val="auto"/>
          <w:sz w:val="22"/>
          <w:szCs w:val="22"/>
          <w:lang w:val="en-IN"/>
        </w:rPr>
      </w:pPr>
      <w:r w:rsidRPr="00E26BE5">
        <w:rPr>
          <w:bCs/>
          <w:color w:val="auto"/>
          <w:sz w:val="22"/>
          <w:szCs w:val="22"/>
          <w:lang w:val="en-IN"/>
        </w:rPr>
        <w:lastRenderedPageBreak/>
        <w:t>Time plan</w:t>
      </w:r>
    </w:p>
    <w:p w:rsidR="00E26BE5" w:rsidRDefault="00E26BE5" w:rsidP="00E26BE5">
      <w:pPr>
        <w:pStyle w:val="Default"/>
        <w:numPr>
          <w:ilvl w:val="0"/>
          <w:numId w:val="15"/>
        </w:numPr>
        <w:spacing w:before="60" w:after="60"/>
        <w:ind w:left="900"/>
        <w:rPr>
          <w:bCs/>
          <w:color w:val="auto"/>
          <w:sz w:val="22"/>
          <w:szCs w:val="22"/>
          <w:lang w:val="en-IN"/>
        </w:rPr>
      </w:pPr>
      <w:r w:rsidRPr="00E26BE5">
        <w:rPr>
          <w:bCs/>
          <w:color w:val="auto"/>
          <w:sz w:val="22"/>
          <w:szCs w:val="22"/>
          <w:lang w:val="en-IN"/>
        </w:rPr>
        <w:t>Assumptions &amp; limitations of the study</w:t>
      </w:r>
    </w:p>
    <w:p w:rsidR="00B86B37" w:rsidRPr="00E26BE5" w:rsidRDefault="00B86B37" w:rsidP="00E26BE5">
      <w:pPr>
        <w:pStyle w:val="Default"/>
        <w:numPr>
          <w:ilvl w:val="0"/>
          <w:numId w:val="15"/>
        </w:numPr>
        <w:spacing w:before="60" w:after="60"/>
        <w:ind w:left="900"/>
        <w:rPr>
          <w:bCs/>
          <w:color w:val="auto"/>
          <w:sz w:val="22"/>
          <w:szCs w:val="22"/>
          <w:lang w:val="en-IN"/>
        </w:rPr>
      </w:pPr>
      <w:r>
        <w:rPr>
          <w:bCs/>
          <w:color w:val="auto"/>
          <w:sz w:val="22"/>
          <w:szCs w:val="22"/>
          <w:lang w:val="en-IN"/>
        </w:rPr>
        <w:t>Case study</w:t>
      </w:r>
    </w:p>
    <w:p w:rsidR="00E26BE5" w:rsidRDefault="00E26BE5" w:rsidP="00E26BE5">
      <w:pPr>
        <w:pStyle w:val="Default"/>
        <w:numPr>
          <w:ilvl w:val="0"/>
          <w:numId w:val="15"/>
        </w:numPr>
        <w:spacing w:before="60" w:after="60"/>
        <w:ind w:left="900"/>
        <w:rPr>
          <w:bCs/>
          <w:color w:val="auto"/>
          <w:sz w:val="22"/>
          <w:szCs w:val="22"/>
          <w:lang w:val="en-IN"/>
        </w:rPr>
      </w:pPr>
      <w:r w:rsidRPr="00E26BE5">
        <w:rPr>
          <w:bCs/>
          <w:color w:val="auto"/>
          <w:sz w:val="22"/>
          <w:szCs w:val="22"/>
          <w:lang w:val="en-IN"/>
        </w:rPr>
        <w:t>References / bibliography</w:t>
      </w:r>
    </w:p>
    <w:p w:rsidR="00603C91" w:rsidRPr="0035792B" w:rsidRDefault="00603C91" w:rsidP="0072287E">
      <w:pPr>
        <w:pStyle w:val="Default"/>
        <w:spacing w:before="120"/>
        <w:jc w:val="both"/>
        <w:rPr>
          <w:color w:val="auto"/>
          <w:lang w:val="en-IN"/>
        </w:rPr>
      </w:pPr>
      <w:r w:rsidRPr="0035792B">
        <w:rPr>
          <w:bCs/>
          <w:color w:val="auto"/>
          <w:lang w:val="en-IN"/>
        </w:rPr>
        <w:t xml:space="preserve">The students need to submit the research design having at least 5 references in APA format. </w:t>
      </w:r>
      <w:r w:rsidRPr="0035792B">
        <w:rPr>
          <w:color w:val="auto"/>
          <w:lang w:val="en-IN"/>
        </w:rPr>
        <w:t xml:space="preserve">Students are expected to conduct all academic work honestly. </w:t>
      </w:r>
      <w:r w:rsidRPr="0035792B">
        <w:rPr>
          <w:iCs/>
          <w:color w:val="auto"/>
          <w:lang w:val="en-IN"/>
        </w:rPr>
        <w:t>P</w:t>
      </w:r>
      <w:r w:rsidRPr="0035792B">
        <w:rPr>
          <w:color w:val="auto"/>
          <w:lang w:val="en-IN"/>
        </w:rPr>
        <w:t xml:space="preserve">lagiarism will attract rejection of the entire manuscript of the students and the students may be asked to resubmit the assignments. </w:t>
      </w:r>
      <w:r w:rsidR="00E7020E">
        <w:rPr>
          <w:color w:val="auto"/>
          <w:lang w:val="en-IN"/>
        </w:rPr>
        <w:t>The written assignments of the students may be checked by plagiarism software.</w:t>
      </w:r>
      <w:r w:rsidRPr="0035792B">
        <w:rPr>
          <w:color w:val="auto"/>
          <w:lang w:val="en-IN"/>
        </w:rPr>
        <w:t xml:space="preserve"> All written assignments should contain a signed declaration of the student stating that, "This assignment is my original writing and I have neither received nor used any unauthorized aid in preparing this written work." If any instance of academic dishonesty occurs disciplinary action may be initiated from the appropriate authority. </w:t>
      </w:r>
      <w:r w:rsidR="00F0636D" w:rsidRPr="0035792B">
        <w:rPr>
          <w:color w:val="auto"/>
          <w:lang w:val="en-IN"/>
        </w:rPr>
        <w:t xml:space="preserve">Please note that </w:t>
      </w:r>
      <w:r w:rsidR="00F0636D" w:rsidRPr="0035792B">
        <w:rPr>
          <w:b/>
          <w:bCs/>
          <w:color w:val="auto"/>
          <w:lang w:val="en-IN"/>
        </w:rPr>
        <w:t>only hand written assignments</w:t>
      </w:r>
      <w:r w:rsidR="00F0636D" w:rsidRPr="0035792B">
        <w:rPr>
          <w:color w:val="auto"/>
          <w:lang w:val="en-IN"/>
        </w:rPr>
        <w:t xml:space="preserve"> are accepted for internal evaluation.</w:t>
      </w:r>
    </w:p>
    <w:p w:rsidR="0072287E" w:rsidRPr="0035792B" w:rsidRDefault="007E5888" w:rsidP="00603C91">
      <w:pPr>
        <w:pStyle w:val="Default"/>
        <w:spacing w:before="120"/>
        <w:rPr>
          <w:b/>
          <w:i/>
          <w:iCs/>
          <w:color w:val="auto"/>
          <w:lang w:val="en-IN"/>
        </w:rPr>
      </w:pPr>
      <w:r>
        <w:rPr>
          <w:b/>
          <w:i/>
          <w:iCs/>
          <w:color w:val="auto"/>
          <w:lang w:val="en-IN"/>
        </w:rPr>
        <w:t>Field based group assignment (</w:t>
      </w:r>
      <w:r w:rsidR="0072287E" w:rsidRPr="0035792B">
        <w:rPr>
          <w:b/>
          <w:i/>
          <w:iCs/>
          <w:color w:val="auto"/>
          <w:lang w:val="en-IN"/>
        </w:rPr>
        <w:t>5 marks):</w:t>
      </w:r>
    </w:p>
    <w:p w:rsidR="000F2A15" w:rsidRPr="0035792B" w:rsidRDefault="0072287E" w:rsidP="00E7020E">
      <w:pPr>
        <w:pStyle w:val="Default"/>
        <w:spacing w:before="120"/>
        <w:jc w:val="both"/>
        <w:rPr>
          <w:bCs/>
          <w:color w:val="auto"/>
          <w:lang w:val="en-IN"/>
        </w:rPr>
      </w:pPr>
      <w:r w:rsidRPr="0035792B">
        <w:rPr>
          <w:bCs/>
          <w:color w:val="auto"/>
          <w:lang w:val="en-IN"/>
        </w:rPr>
        <w:t xml:space="preserve">A field based group assignment </w:t>
      </w:r>
      <w:r w:rsidR="00F0636D" w:rsidRPr="0035792B">
        <w:rPr>
          <w:bCs/>
          <w:color w:val="auto"/>
          <w:lang w:val="en-IN"/>
        </w:rPr>
        <w:t>is part of internal assignment and it carries 15 marks</w:t>
      </w:r>
      <w:r w:rsidR="00603C91" w:rsidRPr="0035792B">
        <w:rPr>
          <w:bCs/>
          <w:color w:val="auto"/>
          <w:lang w:val="en-IN"/>
        </w:rPr>
        <w:t>.</w:t>
      </w:r>
      <w:r w:rsidR="00F0636D" w:rsidRPr="0035792B">
        <w:rPr>
          <w:bCs/>
          <w:color w:val="auto"/>
          <w:lang w:val="en-IN"/>
        </w:rPr>
        <w:t xml:space="preserve"> The entire class will be divided into </w:t>
      </w:r>
      <w:r w:rsidR="00F72C3D">
        <w:rPr>
          <w:bCs/>
          <w:color w:val="auto"/>
          <w:lang w:val="en-IN"/>
        </w:rPr>
        <w:t>8</w:t>
      </w:r>
      <w:r w:rsidR="00F0636D" w:rsidRPr="0035792B">
        <w:rPr>
          <w:bCs/>
          <w:color w:val="auto"/>
          <w:lang w:val="en-IN"/>
        </w:rPr>
        <w:t xml:space="preserve"> groups of 10</w:t>
      </w:r>
      <w:r w:rsidR="00D55628">
        <w:rPr>
          <w:bCs/>
          <w:color w:val="auto"/>
          <w:lang w:val="en-IN"/>
        </w:rPr>
        <w:t>-15</w:t>
      </w:r>
      <w:r w:rsidR="00F0636D" w:rsidRPr="0035792B">
        <w:rPr>
          <w:bCs/>
          <w:color w:val="auto"/>
          <w:lang w:val="en-IN"/>
        </w:rPr>
        <w:t xml:space="preserve"> students and each group will have to undertake a </w:t>
      </w:r>
      <w:r w:rsidR="00E7020E">
        <w:rPr>
          <w:bCs/>
          <w:color w:val="auto"/>
          <w:lang w:val="en-IN"/>
        </w:rPr>
        <w:t>mini research</w:t>
      </w:r>
      <w:r w:rsidR="00F0636D" w:rsidRPr="0035792B">
        <w:rPr>
          <w:bCs/>
          <w:color w:val="auto"/>
          <w:lang w:val="en-IN"/>
        </w:rPr>
        <w:t xml:space="preserve">. The students need to develop a research design, carry out the research in group (data may be collected from </w:t>
      </w:r>
      <w:r w:rsidR="00E7020E">
        <w:rPr>
          <w:bCs/>
          <w:color w:val="auto"/>
          <w:lang w:val="en-IN"/>
        </w:rPr>
        <w:t xml:space="preserve">at least </w:t>
      </w:r>
      <w:r w:rsidR="00D55628">
        <w:rPr>
          <w:bCs/>
          <w:color w:val="auto"/>
          <w:lang w:val="en-IN"/>
        </w:rPr>
        <w:t>25</w:t>
      </w:r>
      <w:r w:rsidR="00E7020E">
        <w:rPr>
          <w:bCs/>
          <w:color w:val="auto"/>
          <w:lang w:val="en-IN"/>
        </w:rPr>
        <w:t xml:space="preserve"> respondents from </w:t>
      </w:r>
      <w:r w:rsidR="00F0636D" w:rsidRPr="0035792B">
        <w:rPr>
          <w:bCs/>
          <w:color w:val="auto"/>
          <w:lang w:val="en-IN"/>
        </w:rPr>
        <w:t xml:space="preserve">among the students </w:t>
      </w:r>
      <w:r w:rsidR="00E7020E">
        <w:rPr>
          <w:bCs/>
          <w:color w:val="auto"/>
          <w:lang w:val="en-IN"/>
        </w:rPr>
        <w:t>themselves</w:t>
      </w:r>
      <w:r w:rsidR="00F0636D" w:rsidRPr="0035792B">
        <w:rPr>
          <w:bCs/>
          <w:color w:val="auto"/>
          <w:lang w:val="en-IN"/>
        </w:rPr>
        <w:t xml:space="preserve">), analyse the data, </w:t>
      </w:r>
      <w:r w:rsidR="0008786B" w:rsidRPr="0035792B">
        <w:rPr>
          <w:bCs/>
          <w:color w:val="auto"/>
          <w:lang w:val="en-IN"/>
        </w:rPr>
        <w:t xml:space="preserve">present the major findings in the class by means of a ppt or documentary or a poster (followed by a peer evaluation or critical evaluation by other group members in the class), </w:t>
      </w:r>
      <w:r w:rsidR="00F0636D" w:rsidRPr="0035792B">
        <w:rPr>
          <w:bCs/>
          <w:color w:val="auto"/>
          <w:lang w:val="en-IN"/>
        </w:rPr>
        <w:t>prepare the research report (</w:t>
      </w:r>
      <w:r w:rsidR="00D55628">
        <w:rPr>
          <w:bCs/>
          <w:color w:val="auto"/>
          <w:lang w:val="en-IN"/>
        </w:rPr>
        <w:t>10</w:t>
      </w:r>
      <w:r w:rsidR="00F0636D" w:rsidRPr="0035792B">
        <w:rPr>
          <w:bCs/>
          <w:color w:val="auto"/>
          <w:lang w:val="en-IN"/>
        </w:rPr>
        <w:t>0-</w:t>
      </w:r>
      <w:r w:rsidR="00D55628">
        <w:rPr>
          <w:bCs/>
          <w:color w:val="auto"/>
          <w:lang w:val="en-IN"/>
        </w:rPr>
        <w:t>1</w:t>
      </w:r>
      <w:r w:rsidR="00F0636D" w:rsidRPr="0035792B">
        <w:rPr>
          <w:bCs/>
          <w:color w:val="auto"/>
          <w:lang w:val="en-IN"/>
        </w:rPr>
        <w:t xml:space="preserve">50 pages </w:t>
      </w:r>
      <w:r w:rsidR="0008786B" w:rsidRPr="0035792B">
        <w:rPr>
          <w:bCs/>
          <w:color w:val="auto"/>
          <w:lang w:val="en-IN"/>
        </w:rPr>
        <w:t xml:space="preserve">- </w:t>
      </w:r>
      <w:r w:rsidR="00F0636D" w:rsidRPr="0035792B">
        <w:rPr>
          <w:bCs/>
          <w:color w:val="auto"/>
          <w:lang w:val="en-IN"/>
        </w:rPr>
        <w:t>hand written or typed</w:t>
      </w:r>
      <w:r w:rsidR="0008786B" w:rsidRPr="0035792B">
        <w:rPr>
          <w:bCs/>
          <w:color w:val="auto"/>
          <w:lang w:val="en-IN"/>
        </w:rPr>
        <w:t xml:space="preserve">) and </w:t>
      </w:r>
      <w:r w:rsidR="0008786B" w:rsidRPr="0035792B">
        <w:rPr>
          <w:b/>
          <w:color w:val="auto"/>
          <w:lang w:val="en-IN"/>
        </w:rPr>
        <w:t>submit to the course instructor by 31</w:t>
      </w:r>
      <w:r w:rsidR="0008786B" w:rsidRPr="0035792B">
        <w:rPr>
          <w:b/>
          <w:color w:val="auto"/>
          <w:vertAlign w:val="superscript"/>
          <w:lang w:val="en-IN"/>
        </w:rPr>
        <w:t>st</w:t>
      </w:r>
      <w:r w:rsidR="0008786B" w:rsidRPr="0035792B">
        <w:rPr>
          <w:b/>
          <w:color w:val="auto"/>
          <w:lang w:val="en-IN"/>
        </w:rPr>
        <w:t xml:space="preserve"> March 201</w:t>
      </w:r>
      <w:r w:rsidR="007E5888">
        <w:rPr>
          <w:b/>
          <w:color w:val="auto"/>
          <w:lang w:val="en-IN"/>
        </w:rPr>
        <w:t>9</w:t>
      </w:r>
      <w:r w:rsidR="00F0636D" w:rsidRPr="0035792B">
        <w:rPr>
          <w:bCs/>
          <w:color w:val="auto"/>
          <w:lang w:val="en-IN"/>
        </w:rPr>
        <w:t>.</w:t>
      </w:r>
      <w:r w:rsidR="00603C91" w:rsidRPr="0035792B">
        <w:rPr>
          <w:bCs/>
          <w:color w:val="auto"/>
          <w:lang w:val="en-IN"/>
        </w:rPr>
        <w:t xml:space="preserve"> </w:t>
      </w:r>
      <w:r w:rsidR="0008786B" w:rsidRPr="0035792B">
        <w:rPr>
          <w:bCs/>
          <w:color w:val="auto"/>
          <w:lang w:val="en-IN"/>
        </w:rPr>
        <w:t xml:space="preserve">There should be at least 10 references in APA format. The group members need to make a self assessment on </w:t>
      </w:r>
      <w:r w:rsidR="0008786B" w:rsidRPr="0035792B">
        <w:rPr>
          <w:b/>
          <w:i/>
          <w:iCs/>
          <w:color w:val="auto"/>
          <w:lang w:val="en-IN"/>
        </w:rPr>
        <w:t>three indicators</w:t>
      </w:r>
      <w:r w:rsidR="0008786B" w:rsidRPr="0035792B">
        <w:rPr>
          <w:bCs/>
          <w:color w:val="auto"/>
          <w:lang w:val="en-IN"/>
        </w:rPr>
        <w:t xml:space="preserve"> (3 x 5 = 15 marks). The indicators for self assessment are (1) students’ role in </w:t>
      </w:r>
      <w:r w:rsidR="0008786B" w:rsidRPr="0035792B">
        <w:rPr>
          <w:b/>
          <w:color w:val="auto"/>
          <w:lang w:val="en-IN"/>
        </w:rPr>
        <w:t>preparation</w:t>
      </w:r>
      <w:r w:rsidR="0008786B" w:rsidRPr="0035792B">
        <w:rPr>
          <w:bCs/>
          <w:color w:val="auto"/>
          <w:lang w:val="en-IN"/>
        </w:rPr>
        <w:t xml:space="preserve"> of the group assignment (preparation of the research design</w:t>
      </w:r>
      <w:r w:rsidR="002C34A5" w:rsidRPr="0035792B">
        <w:rPr>
          <w:bCs/>
          <w:color w:val="auto"/>
          <w:lang w:val="en-IN"/>
        </w:rPr>
        <w:t>, intervention,</w:t>
      </w:r>
      <w:r w:rsidR="0008786B" w:rsidRPr="0035792B">
        <w:rPr>
          <w:bCs/>
          <w:color w:val="auto"/>
          <w:lang w:val="en-IN"/>
        </w:rPr>
        <w:t xml:space="preserve"> data collection</w:t>
      </w:r>
      <w:r w:rsidR="002C34A5" w:rsidRPr="0035792B">
        <w:rPr>
          <w:bCs/>
          <w:color w:val="auto"/>
          <w:lang w:val="en-IN"/>
        </w:rPr>
        <w:t xml:space="preserve"> and data analysis</w:t>
      </w:r>
      <w:r w:rsidR="0008786B" w:rsidRPr="0035792B">
        <w:rPr>
          <w:bCs/>
          <w:color w:val="auto"/>
          <w:lang w:val="en-IN"/>
        </w:rPr>
        <w:t>),</w:t>
      </w:r>
      <w:r w:rsidR="000F2A15" w:rsidRPr="0035792B">
        <w:rPr>
          <w:bCs/>
          <w:color w:val="auto"/>
          <w:lang w:val="en-IN"/>
        </w:rPr>
        <w:t xml:space="preserve"> (ii)</w:t>
      </w:r>
      <w:r w:rsidR="0008786B" w:rsidRPr="0035792B">
        <w:rPr>
          <w:bCs/>
          <w:color w:val="auto"/>
          <w:lang w:val="en-IN"/>
        </w:rPr>
        <w:t xml:space="preserve"> </w:t>
      </w:r>
      <w:r w:rsidR="0008786B" w:rsidRPr="0035792B">
        <w:rPr>
          <w:b/>
          <w:color w:val="auto"/>
          <w:lang w:val="en-IN"/>
        </w:rPr>
        <w:t>participation</w:t>
      </w:r>
      <w:r w:rsidR="0008786B" w:rsidRPr="0035792B">
        <w:rPr>
          <w:bCs/>
          <w:color w:val="auto"/>
          <w:lang w:val="en-IN"/>
        </w:rPr>
        <w:t xml:space="preserve"> in group presentation and discussion</w:t>
      </w:r>
      <w:r w:rsidR="002C34A5" w:rsidRPr="0035792B">
        <w:rPr>
          <w:bCs/>
          <w:color w:val="auto"/>
          <w:lang w:val="en-IN"/>
        </w:rPr>
        <w:t xml:space="preserve"> (preparation of ppt or documentary or role play)</w:t>
      </w:r>
      <w:r w:rsidR="0008786B" w:rsidRPr="0035792B">
        <w:rPr>
          <w:bCs/>
          <w:color w:val="auto"/>
          <w:lang w:val="en-IN"/>
        </w:rPr>
        <w:t xml:space="preserve"> and </w:t>
      </w:r>
      <w:r w:rsidR="003741CC" w:rsidRPr="0035792B">
        <w:rPr>
          <w:bCs/>
          <w:color w:val="auto"/>
          <w:lang w:val="en-IN"/>
        </w:rPr>
        <w:t xml:space="preserve">(iii) </w:t>
      </w:r>
      <w:r w:rsidR="0008786B" w:rsidRPr="0035792B">
        <w:rPr>
          <w:b/>
          <w:color w:val="auto"/>
          <w:lang w:val="en-IN"/>
        </w:rPr>
        <w:t>presentation</w:t>
      </w:r>
      <w:r w:rsidR="0008786B" w:rsidRPr="0035792B">
        <w:rPr>
          <w:bCs/>
          <w:color w:val="auto"/>
          <w:lang w:val="en-IN"/>
        </w:rPr>
        <w:t xml:space="preserve"> of the report (contribution in writing the research report</w:t>
      </w:r>
      <w:r w:rsidR="000F2A15" w:rsidRPr="0035792B">
        <w:rPr>
          <w:bCs/>
          <w:color w:val="auto"/>
          <w:lang w:val="en-IN"/>
        </w:rPr>
        <w:t xml:space="preserve"> and finding out appropriate bibliography</w:t>
      </w:r>
      <w:r w:rsidR="0008786B" w:rsidRPr="0035792B">
        <w:rPr>
          <w:bCs/>
          <w:color w:val="auto"/>
          <w:lang w:val="en-IN"/>
        </w:rPr>
        <w:t>) and attach the</w:t>
      </w:r>
      <w:r w:rsidR="000F2A15" w:rsidRPr="0035792B">
        <w:rPr>
          <w:bCs/>
          <w:color w:val="auto"/>
          <w:lang w:val="en-IN"/>
        </w:rPr>
        <w:t xml:space="preserve"> self assessment sheet along with the report.</w:t>
      </w:r>
      <w:r w:rsidR="0008786B" w:rsidRPr="0035792B">
        <w:rPr>
          <w:bCs/>
          <w:color w:val="auto"/>
          <w:lang w:val="en-IN"/>
        </w:rPr>
        <w:t xml:space="preserve"> </w:t>
      </w:r>
    </w:p>
    <w:p w:rsidR="000F2A15" w:rsidRPr="0035792B" w:rsidRDefault="000F2A15" w:rsidP="00603C91">
      <w:pPr>
        <w:pStyle w:val="Default"/>
        <w:spacing w:before="120"/>
        <w:rPr>
          <w:bCs/>
          <w:color w:val="auto"/>
          <w:lang w:val="en-IN"/>
        </w:rPr>
      </w:pPr>
      <w:r w:rsidRPr="0035792B">
        <w:rPr>
          <w:b/>
          <w:i/>
          <w:iCs/>
          <w:color w:val="auto"/>
          <w:lang w:val="en-IN"/>
        </w:rPr>
        <w:t xml:space="preserve">Format for the research report: </w:t>
      </w:r>
      <w:r w:rsidR="00603C91" w:rsidRPr="0035792B">
        <w:rPr>
          <w:bCs/>
          <w:color w:val="auto"/>
          <w:lang w:val="en-IN"/>
        </w:rPr>
        <w:t>The students need to prepare a</w:t>
      </w:r>
      <w:r w:rsidRPr="0035792B">
        <w:rPr>
          <w:bCs/>
          <w:color w:val="auto"/>
          <w:lang w:val="en-IN"/>
        </w:rPr>
        <w:t xml:space="preserve"> research based (field based study)</w:t>
      </w:r>
      <w:r w:rsidR="00603C91" w:rsidRPr="0035792B">
        <w:rPr>
          <w:bCs/>
          <w:color w:val="auto"/>
          <w:lang w:val="en-IN"/>
        </w:rPr>
        <w:t xml:space="preserve"> scientific paper which includes </w:t>
      </w:r>
      <w:r w:rsidRPr="0035792B">
        <w:rPr>
          <w:bCs/>
          <w:color w:val="auto"/>
          <w:lang w:val="en-IN"/>
        </w:rPr>
        <w:t xml:space="preserve">the following chapters: </w:t>
      </w:r>
    </w:p>
    <w:p w:rsidR="000F2A15" w:rsidRPr="0035792B" w:rsidRDefault="00603C91" w:rsidP="00642185">
      <w:pPr>
        <w:pStyle w:val="Default"/>
        <w:spacing w:before="120"/>
        <w:ind w:left="1440" w:hanging="720"/>
        <w:rPr>
          <w:bCs/>
          <w:color w:val="auto"/>
          <w:lang w:val="en-IN"/>
        </w:rPr>
      </w:pPr>
      <w:r w:rsidRPr="0035792B">
        <w:rPr>
          <w:bCs/>
          <w:color w:val="auto"/>
          <w:lang w:val="en-IN"/>
        </w:rPr>
        <w:t xml:space="preserve">(1) </w:t>
      </w:r>
      <w:r w:rsidR="00642185" w:rsidRPr="0035792B">
        <w:rPr>
          <w:bCs/>
          <w:color w:val="auto"/>
          <w:lang w:val="en-IN"/>
        </w:rPr>
        <w:tab/>
      </w:r>
      <w:r w:rsidRPr="0035792B">
        <w:rPr>
          <w:bCs/>
          <w:color w:val="auto"/>
          <w:lang w:val="en-IN"/>
        </w:rPr>
        <w:t xml:space="preserve">Introduction and theoretical understanding of </w:t>
      </w:r>
      <w:r w:rsidR="000F2A15" w:rsidRPr="0035792B">
        <w:rPr>
          <w:bCs/>
          <w:color w:val="auto"/>
          <w:lang w:val="en-IN"/>
        </w:rPr>
        <w:t>research</w:t>
      </w:r>
      <w:r w:rsidRPr="0035792B">
        <w:rPr>
          <w:bCs/>
          <w:color w:val="auto"/>
          <w:lang w:val="en-IN"/>
        </w:rPr>
        <w:t xml:space="preserve"> problem</w:t>
      </w:r>
    </w:p>
    <w:p w:rsidR="000F2A15" w:rsidRPr="0035792B" w:rsidRDefault="00603C91" w:rsidP="00642185">
      <w:pPr>
        <w:pStyle w:val="Default"/>
        <w:spacing w:before="120"/>
        <w:ind w:left="1440" w:hanging="720"/>
        <w:rPr>
          <w:bCs/>
          <w:color w:val="auto"/>
          <w:lang w:val="en-IN"/>
        </w:rPr>
      </w:pPr>
      <w:r w:rsidRPr="0035792B">
        <w:rPr>
          <w:bCs/>
          <w:color w:val="auto"/>
          <w:lang w:val="en-IN"/>
        </w:rPr>
        <w:t xml:space="preserve">(2) </w:t>
      </w:r>
      <w:r w:rsidR="00642185" w:rsidRPr="0035792B">
        <w:rPr>
          <w:bCs/>
          <w:color w:val="auto"/>
          <w:lang w:val="en-IN"/>
        </w:rPr>
        <w:tab/>
      </w:r>
      <w:r w:rsidR="000F2A15" w:rsidRPr="0035792B">
        <w:rPr>
          <w:bCs/>
          <w:color w:val="auto"/>
          <w:lang w:val="en-IN"/>
        </w:rPr>
        <w:t>Research design (plan of the study and analysis)</w:t>
      </w:r>
    </w:p>
    <w:p w:rsidR="00642185" w:rsidRPr="0035792B" w:rsidRDefault="000F2A15" w:rsidP="00642185">
      <w:pPr>
        <w:pStyle w:val="Default"/>
        <w:spacing w:before="120"/>
        <w:ind w:left="1440" w:hanging="720"/>
        <w:rPr>
          <w:bCs/>
          <w:color w:val="auto"/>
          <w:lang w:val="en-IN"/>
        </w:rPr>
      </w:pPr>
      <w:r w:rsidRPr="0035792B">
        <w:rPr>
          <w:bCs/>
          <w:color w:val="auto"/>
          <w:lang w:val="en-IN"/>
        </w:rPr>
        <w:t xml:space="preserve">(3) </w:t>
      </w:r>
      <w:r w:rsidR="00642185" w:rsidRPr="0035792B">
        <w:rPr>
          <w:bCs/>
          <w:color w:val="auto"/>
          <w:lang w:val="en-IN"/>
        </w:rPr>
        <w:tab/>
      </w:r>
      <w:r w:rsidRPr="0035792B">
        <w:rPr>
          <w:bCs/>
          <w:color w:val="auto"/>
          <w:lang w:val="en-IN"/>
        </w:rPr>
        <w:t xml:space="preserve">Data collection, analysis and findings </w:t>
      </w:r>
    </w:p>
    <w:p w:rsidR="00642185" w:rsidRPr="0035792B" w:rsidRDefault="00603C91" w:rsidP="00642185">
      <w:pPr>
        <w:pStyle w:val="Default"/>
        <w:spacing w:before="120"/>
        <w:ind w:left="1440" w:hanging="720"/>
        <w:rPr>
          <w:bCs/>
          <w:color w:val="auto"/>
          <w:lang w:val="en-IN"/>
        </w:rPr>
      </w:pPr>
      <w:r w:rsidRPr="0035792B">
        <w:rPr>
          <w:bCs/>
          <w:color w:val="auto"/>
          <w:lang w:val="en-IN"/>
        </w:rPr>
        <w:t xml:space="preserve">(3) </w:t>
      </w:r>
      <w:r w:rsidR="00642185" w:rsidRPr="0035792B">
        <w:rPr>
          <w:bCs/>
          <w:color w:val="auto"/>
          <w:lang w:val="en-IN"/>
        </w:rPr>
        <w:tab/>
        <w:t xml:space="preserve">Discussion and reflection of the findings and observations of the study </w:t>
      </w:r>
    </w:p>
    <w:p w:rsidR="00642185" w:rsidRPr="0035792B" w:rsidRDefault="00603C91" w:rsidP="00642185">
      <w:pPr>
        <w:pStyle w:val="Default"/>
        <w:spacing w:before="120"/>
        <w:ind w:left="1440" w:hanging="720"/>
        <w:rPr>
          <w:bCs/>
          <w:color w:val="auto"/>
          <w:lang w:val="en-IN"/>
        </w:rPr>
      </w:pPr>
      <w:r w:rsidRPr="0035792B">
        <w:rPr>
          <w:bCs/>
          <w:color w:val="auto"/>
          <w:lang w:val="en-IN"/>
        </w:rPr>
        <w:t>(</w:t>
      </w:r>
      <w:r w:rsidR="00642185" w:rsidRPr="0035792B">
        <w:rPr>
          <w:bCs/>
          <w:color w:val="auto"/>
          <w:lang w:val="en-IN"/>
        </w:rPr>
        <w:t>5</w:t>
      </w:r>
      <w:r w:rsidRPr="0035792B">
        <w:rPr>
          <w:bCs/>
          <w:color w:val="auto"/>
          <w:lang w:val="en-IN"/>
        </w:rPr>
        <w:t xml:space="preserve">) </w:t>
      </w:r>
      <w:r w:rsidR="00642185" w:rsidRPr="0035792B">
        <w:rPr>
          <w:bCs/>
          <w:color w:val="auto"/>
          <w:lang w:val="en-IN"/>
        </w:rPr>
        <w:tab/>
        <w:t>Suggestions and conclusions of the study</w:t>
      </w:r>
    </w:p>
    <w:p w:rsidR="00603C91" w:rsidRPr="0035792B" w:rsidRDefault="00642185" w:rsidP="00642185">
      <w:pPr>
        <w:pStyle w:val="Default"/>
        <w:spacing w:before="120"/>
        <w:ind w:left="1440" w:hanging="720"/>
        <w:rPr>
          <w:bCs/>
          <w:color w:val="auto"/>
          <w:lang w:val="en-IN"/>
        </w:rPr>
      </w:pPr>
      <w:r w:rsidRPr="0035792B">
        <w:rPr>
          <w:bCs/>
          <w:color w:val="auto"/>
          <w:lang w:val="en-IN"/>
        </w:rPr>
        <w:t xml:space="preserve">(6) </w:t>
      </w:r>
      <w:r w:rsidRPr="0035792B">
        <w:rPr>
          <w:bCs/>
          <w:color w:val="auto"/>
          <w:lang w:val="en-IN"/>
        </w:rPr>
        <w:tab/>
        <w:t>Bibliography (at least 10 in APA format)</w:t>
      </w:r>
    </w:p>
    <w:p w:rsidR="00642185" w:rsidRPr="0035792B" w:rsidRDefault="00642185" w:rsidP="00642185">
      <w:pPr>
        <w:pStyle w:val="Default"/>
        <w:spacing w:before="120"/>
        <w:ind w:left="1440" w:hanging="720"/>
        <w:rPr>
          <w:bCs/>
          <w:color w:val="auto"/>
          <w:lang w:val="en-IN"/>
        </w:rPr>
      </w:pPr>
      <w:r w:rsidRPr="0035792B">
        <w:rPr>
          <w:bCs/>
          <w:color w:val="auto"/>
          <w:lang w:val="en-IN"/>
        </w:rPr>
        <w:t>(7)</w:t>
      </w:r>
      <w:r w:rsidRPr="0035792B">
        <w:rPr>
          <w:bCs/>
          <w:color w:val="auto"/>
          <w:lang w:val="en-IN"/>
        </w:rPr>
        <w:tab/>
        <w:t>Tools for data collection</w:t>
      </w:r>
    </w:p>
    <w:p w:rsidR="00F72C3D" w:rsidRDefault="00F72C3D" w:rsidP="002E7E46">
      <w:pPr>
        <w:pStyle w:val="Default"/>
        <w:spacing w:before="120"/>
        <w:rPr>
          <w:b/>
          <w:i/>
          <w:iCs/>
          <w:color w:val="auto"/>
          <w:lang w:val="en-IN"/>
        </w:rPr>
      </w:pPr>
    </w:p>
    <w:p w:rsidR="00F72C3D" w:rsidRDefault="00F72C3D" w:rsidP="002E7E46">
      <w:pPr>
        <w:pStyle w:val="Default"/>
        <w:spacing w:before="120"/>
        <w:rPr>
          <w:b/>
          <w:i/>
          <w:iCs/>
          <w:color w:val="auto"/>
          <w:lang w:val="en-IN"/>
        </w:rPr>
      </w:pPr>
    </w:p>
    <w:p w:rsidR="002E7E46" w:rsidRPr="0035792B" w:rsidRDefault="002E7E46" w:rsidP="002E7E46">
      <w:pPr>
        <w:pStyle w:val="Default"/>
        <w:spacing w:before="120"/>
        <w:rPr>
          <w:b/>
          <w:i/>
          <w:iCs/>
          <w:color w:val="auto"/>
          <w:lang w:val="en-IN"/>
        </w:rPr>
      </w:pPr>
      <w:r w:rsidRPr="0035792B">
        <w:rPr>
          <w:b/>
          <w:i/>
          <w:iCs/>
          <w:color w:val="auto"/>
          <w:lang w:val="en-IN"/>
        </w:rPr>
        <w:t>Groups for group assignment:</w:t>
      </w:r>
    </w:p>
    <w:p w:rsidR="002E7E46" w:rsidRPr="0035792B" w:rsidRDefault="002E7E46" w:rsidP="002E7E46">
      <w:pPr>
        <w:pStyle w:val="Default"/>
        <w:spacing w:before="120"/>
        <w:ind w:left="1440"/>
        <w:rPr>
          <w:bCs/>
          <w:color w:val="auto"/>
          <w:lang w:val="en-IN"/>
        </w:rPr>
      </w:pPr>
      <w:r w:rsidRPr="0035792B">
        <w:rPr>
          <w:bCs/>
          <w:color w:val="auto"/>
          <w:lang w:val="en-IN"/>
        </w:rPr>
        <w:t>Group 1:</w:t>
      </w:r>
      <w:r w:rsidRPr="0035792B">
        <w:rPr>
          <w:bCs/>
          <w:color w:val="auto"/>
          <w:lang w:val="en-IN"/>
        </w:rPr>
        <w:tab/>
        <w:t>Roll Nos. 1-1</w:t>
      </w:r>
      <w:r w:rsidR="00E7020E">
        <w:rPr>
          <w:bCs/>
          <w:color w:val="auto"/>
          <w:lang w:val="en-IN"/>
        </w:rPr>
        <w:t>5</w:t>
      </w:r>
    </w:p>
    <w:p w:rsidR="002E7E46" w:rsidRPr="0035792B" w:rsidRDefault="002E7E46" w:rsidP="002E7E46">
      <w:pPr>
        <w:pStyle w:val="Default"/>
        <w:spacing w:before="120"/>
        <w:ind w:left="1440"/>
        <w:rPr>
          <w:bCs/>
          <w:color w:val="auto"/>
          <w:lang w:val="en-IN"/>
        </w:rPr>
      </w:pPr>
      <w:r w:rsidRPr="0035792B">
        <w:rPr>
          <w:bCs/>
          <w:color w:val="auto"/>
          <w:lang w:val="en-IN"/>
        </w:rPr>
        <w:t>Group 2:</w:t>
      </w:r>
      <w:r w:rsidRPr="0035792B">
        <w:rPr>
          <w:bCs/>
          <w:color w:val="auto"/>
          <w:lang w:val="en-IN"/>
        </w:rPr>
        <w:tab/>
        <w:t>Roll Nos. 1</w:t>
      </w:r>
      <w:r w:rsidR="00E7020E">
        <w:rPr>
          <w:bCs/>
          <w:color w:val="auto"/>
          <w:lang w:val="en-IN"/>
        </w:rPr>
        <w:t>6</w:t>
      </w:r>
      <w:r w:rsidRPr="0035792B">
        <w:rPr>
          <w:bCs/>
          <w:color w:val="auto"/>
          <w:lang w:val="en-IN"/>
        </w:rPr>
        <w:t>-</w:t>
      </w:r>
      <w:r w:rsidR="00E7020E">
        <w:rPr>
          <w:bCs/>
          <w:color w:val="auto"/>
          <w:lang w:val="en-IN"/>
        </w:rPr>
        <w:t>3</w:t>
      </w:r>
      <w:r w:rsidRPr="0035792B">
        <w:rPr>
          <w:bCs/>
          <w:color w:val="auto"/>
          <w:lang w:val="en-IN"/>
        </w:rPr>
        <w:t>0</w:t>
      </w:r>
    </w:p>
    <w:p w:rsidR="002E7E46" w:rsidRPr="0035792B" w:rsidRDefault="002E7E46" w:rsidP="002E7E46">
      <w:pPr>
        <w:pStyle w:val="Default"/>
        <w:spacing w:before="120"/>
        <w:ind w:left="1440"/>
        <w:rPr>
          <w:bCs/>
          <w:color w:val="auto"/>
          <w:lang w:val="en-IN"/>
        </w:rPr>
      </w:pPr>
      <w:r w:rsidRPr="0035792B">
        <w:rPr>
          <w:bCs/>
          <w:color w:val="auto"/>
          <w:lang w:val="en-IN"/>
        </w:rPr>
        <w:t>Group 3:</w:t>
      </w:r>
      <w:r w:rsidRPr="0035792B">
        <w:rPr>
          <w:bCs/>
          <w:color w:val="auto"/>
          <w:lang w:val="en-IN"/>
        </w:rPr>
        <w:tab/>
        <w:t xml:space="preserve">Roll Nos. </w:t>
      </w:r>
      <w:r w:rsidR="00E7020E">
        <w:rPr>
          <w:bCs/>
          <w:color w:val="auto"/>
          <w:lang w:val="en-IN"/>
        </w:rPr>
        <w:t>3</w:t>
      </w:r>
      <w:r w:rsidRPr="0035792B">
        <w:rPr>
          <w:bCs/>
          <w:color w:val="auto"/>
          <w:lang w:val="en-IN"/>
        </w:rPr>
        <w:t>1-</w:t>
      </w:r>
      <w:r w:rsidR="00E7020E">
        <w:rPr>
          <w:bCs/>
          <w:color w:val="auto"/>
          <w:lang w:val="en-IN"/>
        </w:rPr>
        <w:t>45</w:t>
      </w:r>
    </w:p>
    <w:p w:rsidR="002E7E46" w:rsidRPr="0035792B" w:rsidRDefault="002E7E46" w:rsidP="002E7E46">
      <w:pPr>
        <w:pStyle w:val="Default"/>
        <w:spacing w:before="120"/>
        <w:ind w:left="1440"/>
        <w:rPr>
          <w:bCs/>
          <w:color w:val="auto"/>
          <w:lang w:val="en-IN"/>
        </w:rPr>
      </w:pPr>
      <w:r w:rsidRPr="0035792B">
        <w:rPr>
          <w:bCs/>
          <w:color w:val="auto"/>
          <w:lang w:val="en-IN"/>
        </w:rPr>
        <w:t>Group 4:</w:t>
      </w:r>
      <w:r w:rsidRPr="0035792B">
        <w:rPr>
          <w:bCs/>
          <w:color w:val="auto"/>
          <w:lang w:val="en-IN"/>
        </w:rPr>
        <w:tab/>
        <w:t xml:space="preserve">Roll Nos. </w:t>
      </w:r>
      <w:r w:rsidR="00E7020E">
        <w:rPr>
          <w:bCs/>
          <w:color w:val="auto"/>
          <w:lang w:val="en-IN"/>
        </w:rPr>
        <w:t>46</w:t>
      </w:r>
      <w:r w:rsidRPr="0035792B">
        <w:rPr>
          <w:bCs/>
          <w:color w:val="auto"/>
          <w:lang w:val="en-IN"/>
        </w:rPr>
        <w:t>-</w:t>
      </w:r>
      <w:r w:rsidR="0008734E">
        <w:rPr>
          <w:bCs/>
          <w:color w:val="auto"/>
          <w:lang w:val="en-IN"/>
        </w:rPr>
        <w:t>60</w:t>
      </w:r>
    </w:p>
    <w:p w:rsidR="002E7E46" w:rsidRPr="0035792B" w:rsidRDefault="002E7E46" w:rsidP="002E7E46">
      <w:pPr>
        <w:pStyle w:val="Default"/>
        <w:spacing w:before="120"/>
        <w:ind w:left="1440"/>
        <w:rPr>
          <w:bCs/>
          <w:color w:val="auto"/>
          <w:lang w:val="en-IN"/>
        </w:rPr>
      </w:pPr>
      <w:r w:rsidRPr="0035792B">
        <w:rPr>
          <w:bCs/>
          <w:color w:val="auto"/>
          <w:lang w:val="en-IN"/>
        </w:rPr>
        <w:t>Group 5:</w:t>
      </w:r>
      <w:r w:rsidRPr="0035792B">
        <w:rPr>
          <w:bCs/>
          <w:color w:val="auto"/>
          <w:lang w:val="en-IN"/>
        </w:rPr>
        <w:tab/>
        <w:t xml:space="preserve">Roll Nos. </w:t>
      </w:r>
      <w:r w:rsidR="0008734E">
        <w:rPr>
          <w:bCs/>
          <w:color w:val="auto"/>
          <w:lang w:val="en-IN"/>
        </w:rPr>
        <w:t>61</w:t>
      </w:r>
      <w:r w:rsidRPr="0035792B">
        <w:rPr>
          <w:bCs/>
          <w:color w:val="auto"/>
          <w:lang w:val="en-IN"/>
        </w:rPr>
        <w:t>-</w:t>
      </w:r>
      <w:r w:rsidR="0008734E">
        <w:rPr>
          <w:bCs/>
          <w:color w:val="auto"/>
          <w:lang w:val="en-IN"/>
        </w:rPr>
        <w:t>75</w:t>
      </w:r>
    </w:p>
    <w:p w:rsidR="002E7E46" w:rsidRPr="0035792B" w:rsidRDefault="002E7E46" w:rsidP="002E7E46">
      <w:pPr>
        <w:pStyle w:val="Default"/>
        <w:spacing w:before="120"/>
        <w:ind w:left="1440"/>
        <w:rPr>
          <w:bCs/>
          <w:color w:val="auto"/>
          <w:lang w:val="en-IN"/>
        </w:rPr>
      </w:pPr>
      <w:r w:rsidRPr="0035792B">
        <w:rPr>
          <w:bCs/>
          <w:color w:val="auto"/>
          <w:lang w:val="en-IN"/>
        </w:rPr>
        <w:t>Group 6:</w:t>
      </w:r>
      <w:r w:rsidRPr="0035792B">
        <w:rPr>
          <w:bCs/>
          <w:color w:val="auto"/>
          <w:lang w:val="en-IN"/>
        </w:rPr>
        <w:tab/>
        <w:t xml:space="preserve">Roll Nos. </w:t>
      </w:r>
      <w:r w:rsidR="00E7020E">
        <w:rPr>
          <w:bCs/>
          <w:color w:val="auto"/>
          <w:lang w:val="en-IN"/>
        </w:rPr>
        <w:t>7</w:t>
      </w:r>
      <w:r w:rsidR="0008734E">
        <w:rPr>
          <w:bCs/>
          <w:color w:val="auto"/>
          <w:lang w:val="en-IN"/>
        </w:rPr>
        <w:t>6</w:t>
      </w:r>
      <w:r w:rsidRPr="0035792B">
        <w:rPr>
          <w:bCs/>
          <w:color w:val="auto"/>
          <w:lang w:val="en-IN"/>
        </w:rPr>
        <w:t>-</w:t>
      </w:r>
      <w:r w:rsidR="0008734E">
        <w:rPr>
          <w:bCs/>
          <w:color w:val="auto"/>
          <w:lang w:val="en-IN"/>
        </w:rPr>
        <w:t>90</w:t>
      </w:r>
    </w:p>
    <w:p w:rsidR="002E7E46" w:rsidRPr="0035792B" w:rsidRDefault="002E7E46" w:rsidP="002E7E46">
      <w:pPr>
        <w:pStyle w:val="Default"/>
        <w:spacing w:before="120"/>
        <w:ind w:left="1440"/>
        <w:rPr>
          <w:bCs/>
          <w:color w:val="auto"/>
          <w:lang w:val="en-IN"/>
        </w:rPr>
      </w:pPr>
      <w:r w:rsidRPr="0035792B">
        <w:rPr>
          <w:bCs/>
          <w:color w:val="auto"/>
          <w:lang w:val="en-IN"/>
        </w:rPr>
        <w:t>Group 7:</w:t>
      </w:r>
      <w:r w:rsidRPr="0035792B">
        <w:rPr>
          <w:bCs/>
          <w:color w:val="auto"/>
          <w:lang w:val="en-IN"/>
        </w:rPr>
        <w:tab/>
        <w:t xml:space="preserve">Roll Nos. </w:t>
      </w:r>
      <w:r w:rsidR="0008734E">
        <w:rPr>
          <w:bCs/>
          <w:color w:val="auto"/>
          <w:lang w:val="en-IN"/>
        </w:rPr>
        <w:t>91</w:t>
      </w:r>
      <w:r w:rsidRPr="0035792B">
        <w:rPr>
          <w:bCs/>
          <w:color w:val="auto"/>
          <w:lang w:val="en-IN"/>
        </w:rPr>
        <w:t>-</w:t>
      </w:r>
      <w:r w:rsidR="001F46B3">
        <w:rPr>
          <w:bCs/>
          <w:color w:val="auto"/>
          <w:lang w:val="en-IN"/>
        </w:rPr>
        <w:t>10</w:t>
      </w:r>
      <w:r w:rsidR="00EF6B72">
        <w:rPr>
          <w:bCs/>
          <w:color w:val="auto"/>
          <w:lang w:val="en-IN"/>
        </w:rPr>
        <w:t>9</w:t>
      </w:r>
    </w:p>
    <w:p w:rsidR="00F72C3D" w:rsidRPr="006C7FB5" w:rsidRDefault="00F72C3D" w:rsidP="00F72C3D">
      <w:pPr>
        <w:pStyle w:val="Default"/>
        <w:pBdr>
          <w:top w:val="single" w:sz="4" w:space="1" w:color="auto"/>
          <w:left w:val="single" w:sz="4" w:space="4" w:color="auto"/>
          <w:bottom w:val="single" w:sz="4" w:space="1" w:color="auto"/>
          <w:right w:val="single" w:sz="4" w:space="4" w:color="auto"/>
        </w:pBdr>
        <w:spacing w:before="120"/>
        <w:rPr>
          <w:b/>
          <w:color w:val="auto"/>
          <w:lang w:val="en-IN"/>
        </w:rPr>
      </w:pPr>
      <w:r w:rsidRPr="006C7FB5">
        <w:rPr>
          <w:b/>
          <w:color w:val="auto"/>
          <w:lang w:val="en-IN"/>
        </w:rPr>
        <w:t>Policy on incomplete and late assignments</w:t>
      </w:r>
    </w:p>
    <w:p w:rsidR="00F72C3D" w:rsidRDefault="00F72C3D" w:rsidP="00F72C3D">
      <w:pPr>
        <w:pStyle w:val="Default"/>
        <w:spacing w:before="120"/>
        <w:jc w:val="both"/>
        <w:rPr>
          <w:color w:val="auto"/>
          <w:lang w:val="en-IN"/>
        </w:rPr>
      </w:pPr>
      <w:r>
        <w:rPr>
          <w:color w:val="auto"/>
          <w:lang w:val="en-IN"/>
        </w:rPr>
        <w:t xml:space="preserve">No late submission of </w:t>
      </w:r>
      <w:r w:rsidRPr="006C7FB5">
        <w:rPr>
          <w:color w:val="auto"/>
          <w:lang w:val="en-IN"/>
        </w:rPr>
        <w:t xml:space="preserve">assignment </w:t>
      </w:r>
      <w:r>
        <w:rPr>
          <w:color w:val="auto"/>
          <w:lang w:val="en-IN"/>
        </w:rPr>
        <w:t>is</w:t>
      </w:r>
      <w:r w:rsidRPr="006C7FB5">
        <w:rPr>
          <w:color w:val="auto"/>
          <w:lang w:val="en-IN"/>
        </w:rPr>
        <w:t xml:space="preserve"> accepted. If assignment is late or not submitted without prior approval student will lose the grade.</w:t>
      </w:r>
      <w:r>
        <w:rPr>
          <w:color w:val="auto"/>
          <w:lang w:val="en-IN"/>
        </w:rPr>
        <w:t xml:space="preserve"> All the incomplete assignments shall be governed by the policy of evaluation set by the examination department. If the assignments are found unsatisfactory, the students shall be required to submit the assignment again and again, until a satisfactory one is submitted. If any student fails to attend the internal examination on valid reason, he or she shall be given chance to appear for it again. </w:t>
      </w:r>
    </w:p>
    <w:p w:rsidR="00F72C3D" w:rsidRPr="00CA66AA" w:rsidRDefault="00F72C3D" w:rsidP="00F72C3D">
      <w:pPr>
        <w:pStyle w:val="Default"/>
        <w:pBdr>
          <w:top w:val="single" w:sz="4" w:space="1" w:color="auto"/>
          <w:left w:val="single" w:sz="4" w:space="4" w:color="auto"/>
          <w:bottom w:val="single" w:sz="4" w:space="1" w:color="auto"/>
          <w:right w:val="single" w:sz="4" w:space="4" w:color="auto"/>
        </w:pBdr>
        <w:spacing w:before="120"/>
        <w:rPr>
          <w:b/>
          <w:color w:val="auto"/>
          <w:lang w:val="en-IN"/>
        </w:rPr>
      </w:pPr>
      <w:r w:rsidRPr="00CA66AA">
        <w:rPr>
          <w:b/>
          <w:color w:val="auto"/>
          <w:lang w:val="en-IN"/>
        </w:rPr>
        <w:t>Policy on academic dishonesty</w:t>
      </w:r>
    </w:p>
    <w:p w:rsidR="00F72C3D" w:rsidRPr="00CA66AA" w:rsidRDefault="00F72C3D" w:rsidP="00F72C3D">
      <w:pPr>
        <w:pStyle w:val="Default"/>
        <w:spacing w:before="120"/>
        <w:jc w:val="both"/>
        <w:rPr>
          <w:color w:val="auto"/>
          <w:lang w:val="en-IN"/>
        </w:rPr>
      </w:pPr>
      <w:r>
        <w:rPr>
          <w:color w:val="auto"/>
          <w:lang w:val="en-IN"/>
        </w:rPr>
        <w:t xml:space="preserve">Students shall write the assignments honestly. They should refrain from plagiarism. </w:t>
      </w:r>
      <w:r w:rsidRPr="00CA66AA">
        <w:rPr>
          <w:color w:val="auto"/>
          <w:lang w:val="en-IN"/>
        </w:rPr>
        <w:t xml:space="preserve">Inappropriate use of assistance in preparing assignment or in the case of plagiarism the students will be asked to rewrite individually within the stipulated time. </w:t>
      </w:r>
    </w:p>
    <w:p w:rsidR="00F72C3D" w:rsidRPr="00CA66AA" w:rsidRDefault="00F72C3D" w:rsidP="00F72C3D">
      <w:pPr>
        <w:pStyle w:val="Default"/>
        <w:spacing w:before="120"/>
        <w:jc w:val="both"/>
        <w:rPr>
          <w:color w:val="auto"/>
          <w:lang w:val="en-IN"/>
        </w:rPr>
      </w:pPr>
      <w:r w:rsidRPr="00CA66AA">
        <w:rPr>
          <w:color w:val="auto"/>
          <w:lang w:val="en-IN"/>
        </w:rPr>
        <w:t xml:space="preserve">The person shall be liable </w:t>
      </w:r>
      <w:r>
        <w:rPr>
          <w:color w:val="auto"/>
          <w:lang w:val="en-IN"/>
        </w:rPr>
        <w:t xml:space="preserve">for the following </w:t>
      </w:r>
      <w:r w:rsidRPr="00CA66AA">
        <w:rPr>
          <w:color w:val="auto"/>
          <w:lang w:val="en-IN"/>
        </w:rPr>
        <w:t xml:space="preserve">if </w:t>
      </w:r>
      <w:r>
        <w:rPr>
          <w:color w:val="auto"/>
          <w:lang w:val="en-IN"/>
        </w:rPr>
        <w:t>found in the case of plagiarism under the policy of p</w:t>
      </w:r>
      <w:r w:rsidRPr="00CA66AA">
        <w:rPr>
          <w:color w:val="auto"/>
          <w:lang w:val="en-IN"/>
        </w:rPr>
        <w:t>lagiarism of Sa</w:t>
      </w:r>
      <w:r>
        <w:rPr>
          <w:color w:val="auto"/>
          <w:lang w:val="en-IN"/>
        </w:rPr>
        <w:t>vitribai Phule Pune University dated</w:t>
      </w:r>
      <w:r w:rsidRPr="00CA66AA">
        <w:rPr>
          <w:color w:val="auto"/>
          <w:lang w:val="en-IN"/>
        </w:rPr>
        <w:t xml:space="preserve"> 14/05/2012</w:t>
      </w:r>
      <w:r>
        <w:rPr>
          <w:color w:val="auto"/>
          <w:lang w:val="en-IN"/>
        </w:rPr>
        <w:t>:</w:t>
      </w:r>
      <w:r w:rsidRPr="00CA66AA">
        <w:rPr>
          <w:color w:val="auto"/>
          <w:lang w:val="en-IN"/>
        </w:rPr>
        <w:t xml:space="preserve"> </w:t>
      </w:r>
    </w:p>
    <w:p w:rsidR="00F72C3D" w:rsidRPr="00CA66AA" w:rsidRDefault="00F72C3D" w:rsidP="00F72C3D">
      <w:pPr>
        <w:pStyle w:val="Default"/>
        <w:spacing w:before="120"/>
        <w:ind w:left="1440"/>
        <w:jc w:val="both"/>
        <w:rPr>
          <w:color w:val="auto"/>
          <w:lang w:val="en-IN"/>
        </w:rPr>
      </w:pPr>
      <w:r w:rsidRPr="00CA66AA">
        <w:rPr>
          <w:color w:val="auto"/>
          <w:lang w:val="en-IN"/>
        </w:rPr>
        <w:t xml:space="preserve">1. Fine or warning, </w:t>
      </w:r>
    </w:p>
    <w:p w:rsidR="00F72C3D" w:rsidRPr="00CA66AA" w:rsidRDefault="00F72C3D" w:rsidP="00F72C3D">
      <w:pPr>
        <w:pStyle w:val="Default"/>
        <w:spacing w:before="120"/>
        <w:ind w:left="1440"/>
        <w:jc w:val="both"/>
        <w:rPr>
          <w:color w:val="auto"/>
          <w:lang w:val="en-IN"/>
        </w:rPr>
      </w:pPr>
      <w:r w:rsidRPr="00CA66AA">
        <w:rPr>
          <w:color w:val="auto"/>
          <w:lang w:val="en-IN"/>
        </w:rPr>
        <w:t xml:space="preserve">2. Rustication for limited period or permanent, </w:t>
      </w:r>
    </w:p>
    <w:p w:rsidR="00F72C3D" w:rsidRPr="00CA66AA" w:rsidRDefault="00F72C3D" w:rsidP="00F72C3D">
      <w:pPr>
        <w:pStyle w:val="Default"/>
        <w:spacing w:before="120"/>
        <w:ind w:left="1440"/>
        <w:jc w:val="both"/>
        <w:rPr>
          <w:color w:val="auto"/>
          <w:lang w:val="en-IN"/>
        </w:rPr>
      </w:pPr>
      <w:r w:rsidRPr="00CA66AA">
        <w:rPr>
          <w:color w:val="auto"/>
          <w:lang w:val="en-IN"/>
        </w:rPr>
        <w:t xml:space="preserve">3. Withdrawal of degree.  </w:t>
      </w:r>
    </w:p>
    <w:p w:rsidR="00F72C3D" w:rsidRDefault="00F72C3D" w:rsidP="00F72C3D">
      <w:pPr>
        <w:pStyle w:val="Default"/>
        <w:spacing w:before="120"/>
        <w:jc w:val="both"/>
        <w:rPr>
          <w:color w:val="auto"/>
          <w:lang w:val="en-IN"/>
        </w:rPr>
      </w:pPr>
      <w:r w:rsidRPr="00CA66AA">
        <w:rPr>
          <w:color w:val="auto"/>
          <w:lang w:val="en-IN"/>
        </w:rPr>
        <w:t xml:space="preserve">In the case of mischievous behaviour during the lecture hours the student will have to leave the lecture hall and will be allowed to </w:t>
      </w:r>
      <w:r>
        <w:rPr>
          <w:color w:val="auto"/>
          <w:lang w:val="en-IN"/>
        </w:rPr>
        <w:t>sit</w:t>
      </w:r>
      <w:r w:rsidRPr="00CA66AA">
        <w:rPr>
          <w:color w:val="auto"/>
          <w:lang w:val="en-IN"/>
        </w:rPr>
        <w:t xml:space="preserve"> only on providing a written </w:t>
      </w:r>
      <w:r>
        <w:rPr>
          <w:color w:val="auto"/>
          <w:lang w:val="en-IN"/>
        </w:rPr>
        <w:t xml:space="preserve">explanation and </w:t>
      </w:r>
      <w:r w:rsidRPr="00CA66AA">
        <w:rPr>
          <w:color w:val="auto"/>
          <w:lang w:val="en-IN"/>
        </w:rPr>
        <w:t xml:space="preserve">permission from </w:t>
      </w:r>
      <w:r>
        <w:rPr>
          <w:color w:val="auto"/>
          <w:lang w:val="en-IN"/>
        </w:rPr>
        <w:t xml:space="preserve">the </w:t>
      </w:r>
      <w:r w:rsidRPr="00CA66AA">
        <w:rPr>
          <w:color w:val="auto"/>
          <w:lang w:val="en-IN"/>
        </w:rPr>
        <w:t xml:space="preserve">course coordinator or director to </w:t>
      </w:r>
      <w:r>
        <w:rPr>
          <w:color w:val="auto"/>
          <w:lang w:val="en-IN"/>
        </w:rPr>
        <w:t>attend</w:t>
      </w:r>
      <w:r w:rsidRPr="00CA66AA">
        <w:rPr>
          <w:color w:val="auto"/>
          <w:lang w:val="en-IN"/>
        </w:rPr>
        <w:t xml:space="preserve"> for further lectures.</w:t>
      </w:r>
    </w:p>
    <w:p w:rsidR="00F72C3D" w:rsidRPr="00CA66AA" w:rsidRDefault="00F72C3D" w:rsidP="00F72C3D">
      <w:pPr>
        <w:pStyle w:val="Default"/>
        <w:pBdr>
          <w:top w:val="single" w:sz="4" w:space="1" w:color="auto"/>
          <w:left w:val="single" w:sz="4" w:space="4" w:color="auto"/>
          <w:bottom w:val="single" w:sz="4" w:space="1" w:color="auto"/>
          <w:right w:val="single" w:sz="4" w:space="4" w:color="auto"/>
        </w:pBdr>
        <w:spacing w:before="120"/>
        <w:rPr>
          <w:b/>
          <w:color w:val="auto"/>
          <w:lang w:val="en-IN"/>
        </w:rPr>
      </w:pPr>
      <w:r w:rsidRPr="00CA66AA">
        <w:rPr>
          <w:b/>
          <w:color w:val="auto"/>
          <w:lang w:val="en-IN"/>
        </w:rPr>
        <w:t>Policy on accommodating the differently abled</w:t>
      </w:r>
    </w:p>
    <w:p w:rsidR="00F72C3D" w:rsidRDefault="00F72C3D" w:rsidP="00F72C3D">
      <w:pPr>
        <w:pStyle w:val="Default"/>
        <w:spacing w:before="120"/>
        <w:jc w:val="both"/>
        <w:rPr>
          <w:color w:val="auto"/>
          <w:lang w:val="en-IN"/>
        </w:rPr>
      </w:pPr>
      <w:r w:rsidRPr="00CA66AA">
        <w:rPr>
          <w:color w:val="auto"/>
          <w:lang w:val="en-IN"/>
        </w:rPr>
        <w:t>Differently able</w:t>
      </w:r>
      <w:r>
        <w:rPr>
          <w:color w:val="auto"/>
          <w:lang w:val="en-IN"/>
        </w:rPr>
        <w:t>d</w:t>
      </w:r>
      <w:r w:rsidRPr="00CA66AA">
        <w:rPr>
          <w:color w:val="auto"/>
          <w:lang w:val="en-IN"/>
        </w:rPr>
        <w:t xml:space="preserve"> student</w:t>
      </w:r>
      <w:r>
        <w:rPr>
          <w:color w:val="auto"/>
          <w:lang w:val="en-IN"/>
        </w:rPr>
        <w:t>s</w:t>
      </w:r>
      <w:r w:rsidRPr="00CA66AA">
        <w:rPr>
          <w:color w:val="auto"/>
          <w:lang w:val="en-IN"/>
        </w:rPr>
        <w:t xml:space="preserve"> who face difficulties </w:t>
      </w:r>
      <w:r>
        <w:rPr>
          <w:color w:val="auto"/>
          <w:lang w:val="en-IN"/>
        </w:rPr>
        <w:t>in effective</w:t>
      </w:r>
      <w:r w:rsidRPr="00CA66AA">
        <w:rPr>
          <w:color w:val="auto"/>
          <w:lang w:val="en-IN"/>
        </w:rPr>
        <w:t xml:space="preserve"> participation in class may inform </w:t>
      </w:r>
      <w:r>
        <w:rPr>
          <w:color w:val="auto"/>
          <w:lang w:val="en-IN"/>
        </w:rPr>
        <w:t xml:space="preserve">the office </w:t>
      </w:r>
      <w:r w:rsidRPr="00CA66AA">
        <w:rPr>
          <w:color w:val="auto"/>
          <w:lang w:val="en-IN"/>
        </w:rPr>
        <w:t xml:space="preserve">and request </w:t>
      </w:r>
      <w:r>
        <w:rPr>
          <w:color w:val="auto"/>
          <w:lang w:val="en-IN"/>
        </w:rPr>
        <w:t xml:space="preserve">for special assistance or </w:t>
      </w:r>
      <w:r w:rsidRPr="00CA66AA">
        <w:rPr>
          <w:color w:val="auto"/>
          <w:lang w:val="en-IN"/>
        </w:rPr>
        <w:t>instructors for special guidance.</w:t>
      </w:r>
    </w:p>
    <w:p w:rsidR="00F72C3D" w:rsidRDefault="00F72C3D" w:rsidP="00F72C3D">
      <w:pPr>
        <w:pStyle w:val="Default"/>
        <w:spacing w:before="120"/>
        <w:jc w:val="both"/>
        <w:rPr>
          <w:color w:val="auto"/>
          <w:lang w:val="en-IN"/>
        </w:rPr>
      </w:pPr>
    </w:p>
    <w:p w:rsidR="00F72C3D" w:rsidRDefault="00F72C3D" w:rsidP="00F72C3D">
      <w:pPr>
        <w:pStyle w:val="Default"/>
        <w:spacing w:before="120"/>
        <w:jc w:val="both"/>
        <w:rPr>
          <w:color w:val="auto"/>
          <w:lang w:val="en-IN"/>
        </w:rPr>
      </w:pPr>
    </w:p>
    <w:p w:rsidR="00F72C3D" w:rsidRDefault="00F72C3D" w:rsidP="00F72C3D">
      <w:pPr>
        <w:pStyle w:val="Default"/>
        <w:spacing w:before="120"/>
        <w:jc w:val="both"/>
        <w:rPr>
          <w:color w:val="auto"/>
          <w:lang w:val="en-IN"/>
        </w:rPr>
      </w:pPr>
    </w:p>
    <w:p w:rsidR="00F72C3D" w:rsidRPr="008176B0" w:rsidRDefault="00F72C3D" w:rsidP="00F72C3D">
      <w:pPr>
        <w:pStyle w:val="Default"/>
        <w:spacing w:before="120"/>
        <w:jc w:val="both"/>
        <w:rPr>
          <w:color w:val="auto"/>
          <w:lang w:val="en-IN"/>
        </w:rPr>
      </w:pPr>
    </w:p>
    <w:p w:rsidR="003A0782" w:rsidRPr="0035792B" w:rsidRDefault="003A0782" w:rsidP="00EF15B6">
      <w:pPr>
        <w:pStyle w:val="Default"/>
        <w:pBdr>
          <w:top w:val="single" w:sz="4" w:space="1" w:color="auto"/>
          <w:left w:val="single" w:sz="4" w:space="4" w:color="auto"/>
          <w:bottom w:val="single" w:sz="4" w:space="1" w:color="auto"/>
          <w:right w:val="single" w:sz="4" w:space="4" w:color="auto"/>
        </w:pBdr>
        <w:spacing w:before="120"/>
        <w:rPr>
          <w:color w:val="auto"/>
          <w:lang w:val="en-IN"/>
        </w:rPr>
      </w:pPr>
      <w:r w:rsidRPr="0035792B">
        <w:rPr>
          <w:b/>
          <w:bCs/>
          <w:color w:val="auto"/>
          <w:lang w:val="en-IN"/>
        </w:rPr>
        <w:lastRenderedPageBreak/>
        <w:t xml:space="preserve">Class Schedule and Readings </w:t>
      </w:r>
    </w:p>
    <w:p w:rsidR="00B6598F" w:rsidRPr="0035792B" w:rsidRDefault="004673C6" w:rsidP="004673C6">
      <w:pPr>
        <w:pStyle w:val="Default"/>
        <w:spacing w:before="120"/>
        <w:rPr>
          <w:b/>
          <w:bCs/>
          <w:color w:val="auto"/>
          <w:lang w:val="en-IN"/>
        </w:rPr>
      </w:pPr>
      <w:r w:rsidRPr="0035792B">
        <w:rPr>
          <w:b/>
          <w:bCs/>
          <w:color w:val="auto"/>
          <w:lang w:val="en-IN"/>
        </w:rPr>
        <w:t xml:space="preserve">Week </w:t>
      </w:r>
      <w:r w:rsidR="00C06C3D" w:rsidRPr="0035792B">
        <w:rPr>
          <w:b/>
          <w:bCs/>
          <w:color w:val="auto"/>
          <w:lang w:val="en-IN"/>
        </w:rPr>
        <w:t>One</w:t>
      </w:r>
      <w:r w:rsidRPr="0035792B">
        <w:rPr>
          <w:b/>
          <w:bCs/>
          <w:color w:val="auto"/>
          <w:lang w:val="en-IN"/>
        </w:rPr>
        <w:t>:</w:t>
      </w:r>
      <w:r w:rsidR="001909A7" w:rsidRPr="0035792B">
        <w:rPr>
          <w:b/>
          <w:bCs/>
          <w:color w:val="auto"/>
          <w:lang w:val="en-IN"/>
        </w:rPr>
        <w:t xml:space="preserve"> </w:t>
      </w:r>
      <w:r w:rsidR="002C34A5" w:rsidRPr="0035792B">
        <w:rPr>
          <w:b/>
          <w:bCs/>
          <w:color w:val="auto"/>
          <w:lang w:val="en-IN"/>
        </w:rPr>
        <w:t>0</w:t>
      </w:r>
      <w:r w:rsidR="007E5888">
        <w:rPr>
          <w:b/>
          <w:bCs/>
          <w:color w:val="auto"/>
          <w:lang w:val="en-IN"/>
        </w:rPr>
        <w:t>7</w:t>
      </w:r>
      <w:r w:rsidR="002C4477">
        <w:rPr>
          <w:b/>
          <w:bCs/>
          <w:color w:val="auto"/>
          <w:lang w:val="en-IN"/>
        </w:rPr>
        <w:t xml:space="preserve"> – 1</w:t>
      </w:r>
      <w:r w:rsidR="007E5888">
        <w:rPr>
          <w:b/>
          <w:bCs/>
          <w:color w:val="auto"/>
          <w:lang w:val="en-IN"/>
        </w:rPr>
        <w:t>2</w:t>
      </w:r>
      <w:r w:rsidR="002C34A5" w:rsidRPr="0035792B">
        <w:rPr>
          <w:b/>
          <w:bCs/>
          <w:color w:val="auto"/>
          <w:lang w:val="en-IN"/>
        </w:rPr>
        <w:t xml:space="preserve"> </w:t>
      </w:r>
      <w:r w:rsidR="00AC7CEB">
        <w:rPr>
          <w:b/>
          <w:bCs/>
          <w:color w:val="auto"/>
          <w:lang w:val="en-IN"/>
        </w:rPr>
        <w:t>January</w:t>
      </w:r>
      <w:r w:rsidRPr="0035792B">
        <w:rPr>
          <w:b/>
          <w:bCs/>
          <w:color w:val="auto"/>
          <w:lang w:val="en-IN"/>
        </w:rPr>
        <w:t xml:space="preserve"> </w:t>
      </w:r>
      <w:r w:rsidR="007E5888">
        <w:rPr>
          <w:b/>
          <w:bCs/>
          <w:color w:val="auto"/>
          <w:lang w:val="en-IN"/>
        </w:rPr>
        <w:t xml:space="preserve">2019 </w:t>
      </w:r>
      <w:r w:rsidR="00B6598F" w:rsidRPr="0035792B">
        <w:rPr>
          <w:b/>
          <w:bCs/>
          <w:color w:val="auto"/>
          <w:lang w:val="en-IN"/>
        </w:rPr>
        <w:t xml:space="preserve"> – Introduction to the course</w:t>
      </w:r>
    </w:p>
    <w:p w:rsidR="00B6598F" w:rsidRPr="0035792B" w:rsidRDefault="00B6598F" w:rsidP="00B6598F">
      <w:pPr>
        <w:pStyle w:val="Default"/>
        <w:numPr>
          <w:ilvl w:val="0"/>
          <w:numId w:val="9"/>
        </w:numPr>
        <w:spacing w:before="120"/>
        <w:rPr>
          <w:bCs/>
          <w:color w:val="auto"/>
          <w:lang w:val="en-IN"/>
        </w:rPr>
      </w:pPr>
      <w:r w:rsidRPr="0035792B">
        <w:rPr>
          <w:bCs/>
          <w:color w:val="auto"/>
          <w:lang w:val="en-IN"/>
        </w:rPr>
        <w:t>Screening of documentary</w:t>
      </w:r>
      <w:r w:rsidR="00FB4797" w:rsidRPr="0035792B">
        <w:rPr>
          <w:bCs/>
          <w:color w:val="auto"/>
          <w:lang w:val="en-IN"/>
        </w:rPr>
        <w:t xml:space="preserve"> on participatory research</w:t>
      </w:r>
    </w:p>
    <w:p w:rsidR="00C06C3D" w:rsidRPr="0035792B" w:rsidRDefault="00C06C3D" w:rsidP="00B6598F">
      <w:pPr>
        <w:pStyle w:val="Default"/>
        <w:numPr>
          <w:ilvl w:val="0"/>
          <w:numId w:val="9"/>
        </w:numPr>
        <w:spacing w:before="120"/>
        <w:rPr>
          <w:bCs/>
          <w:color w:val="auto"/>
          <w:lang w:val="en-IN"/>
        </w:rPr>
      </w:pPr>
      <w:r w:rsidRPr="0035792B">
        <w:rPr>
          <w:bCs/>
          <w:color w:val="auto"/>
          <w:lang w:val="en-IN"/>
        </w:rPr>
        <w:t xml:space="preserve">Brainstorming and buzz group on the concept of social </w:t>
      </w:r>
      <w:r w:rsidR="00FB4797" w:rsidRPr="0035792B">
        <w:rPr>
          <w:bCs/>
          <w:color w:val="auto"/>
          <w:lang w:val="en-IN"/>
        </w:rPr>
        <w:t>research</w:t>
      </w:r>
    </w:p>
    <w:p w:rsidR="00B6598F" w:rsidRPr="0035792B" w:rsidRDefault="00B6598F" w:rsidP="00B6598F">
      <w:pPr>
        <w:pStyle w:val="Default"/>
        <w:numPr>
          <w:ilvl w:val="0"/>
          <w:numId w:val="9"/>
        </w:numPr>
        <w:spacing w:before="120"/>
        <w:rPr>
          <w:bCs/>
          <w:color w:val="auto"/>
          <w:lang w:val="en-IN"/>
        </w:rPr>
      </w:pPr>
      <w:r w:rsidRPr="0035792B">
        <w:rPr>
          <w:bCs/>
          <w:color w:val="auto"/>
          <w:lang w:val="en-IN"/>
        </w:rPr>
        <w:t>Expla</w:t>
      </w:r>
      <w:r w:rsidR="00721E6F" w:rsidRPr="0035792B">
        <w:rPr>
          <w:bCs/>
          <w:color w:val="auto"/>
          <w:lang w:val="en-IN"/>
        </w:rPr>
        <w:t>in the learners’ objectives</w:t>
      </w:r>
    </w:p>
    <w:p w:rsidR="00721E6F" w:rsidRPr="0035792B" w:rsidRDefault="00721E6F" w:rsidP="00B6598F">
      <w:pPr>
        <w:pStyle w:val="Default"/>
        <w:numPr>
          <w:ilvl w:val="0"/>
          <w:numId w:val="9"/>
        </w:numPr>
        <w:spacing w:before="120"/>
        <w:rPr>
          <w:bCs/>
          <w:color w:val="auto"/>
          <w:lang w:val="en-IN"/>
        </w:rPr>
      </w:pPr>
      <w:r w:rsidRPr="0035792B">
        <w:rPr>
          <w:bCs/>
          <w:color w:val="auto"/>
          <w:lang w:val="en-IN"/>
        </w:rPr>
        <w:t>Explain the course structure and teaching plan</w:t>
      </w:r>
    </w:p>
    <w:p w:rsidR="00721E6F" w:rsidRPr="0035792B" w:rsidRDefault="00721E6F" w:rsidP="00B6598F">
      <w:pPr>
        <w:pStyle w:val="Default"/>
        <w:numPr>
          <w:ilvl w:val="0"/>
          <w:numId w:val="9"/>
        </w:numPr>
        <w:spacing w:before="120"/>
        <w:rPr>
          <w:bCs/>
          <w:color w:val="auto"/>
          <w:lang w:val="en-IN"/>
        </w:rPr>
      </w:pPr>
      <w:r w:rsidRPr="0035792B">
        <w:rPr>
          <w:bCs/>
          <w:color w:val="auto"/>
          <w:lang w:val="en-IN"/>
        </w:rPr>
        <w:t>Explain the internal and external evaluation</w:t>
      </w:r>
      <w:r w:rsidR="00FB4797" w:rsidRPr="0035792B">
        <w:rPr>
          <w:bCs/>
          <w:color w:val="auto"/>
          <w:lang w:val="en-IN"/>
        </w:rPr>
        <w:t xml:space="preserve"> plan</w:t>
      </w:r>
    </w:p>
    <w:p w:rsidR="00721E6F" w:rsidRPr="0035792B" w:rsidRDefault="00721E6F" w:rsidP="00B6598F">
      <w:pPr>
        <w:pStyle w:val="Default"/>
        <w:numPr>
          <w:ilvl w:val="0"/>
          <w:numId w:val="9"/>
        </w:numPr>
        <w:spacing w:before="120"/>
        <w:rPr>
          <w:bCs/>
          <w:color w:val="auto"/>
          <w:lang w:val="en-IN"/>
        </w:rPr>
      </w:pPr>
      <w:r w:rsidRPr="0035792B">
        <w:rPr>
          <w:bCs/>
          <w:color w:val="auto"/>
          <w:lang w:val="en-IN"/>
        </w:rPr>
        <w:t xml:space="preserve">Explain the </w:t>
      </w:r>
      <w:r w:rsidR="00C06C3D" w:rsidRPr="0035792B">
        <w:rPr>
          <w:bCs/>
          <w:color w:val="auto"/>
          <w:lang w:val="en-IN"/>
        </w:rPr>
        <w:t>assignment plan</w:t>
      </w:r>
    </w:p>
    <w:p w:rsidR="00C06C3D" w:rsidRPr="0035792B" w:rsidRDefault="00C06C3D" w:rsidP="00B6598F">
      <w:pPr>
        <w:pStyle w:val="Default"/>
        <w:numPr>
          <w:ilvl w:val="0"/>
          <w:numId w:val="9"/>
        </w:numPr>
        <w:spacing w:before="120"/>
        <w:rPr>
          <w:bCs/>
          <w:color w:val="auto"/>
          <w:lang w:val="en-IN"/>
        </w:rPr>
      </w:pPr>
      <w:r w:rsidRPr="0035792B">
        <w:rPr>
          <w:bCs/>
          <w:color w:val="auto"/>
          <w:lang w:val="en-IN"/>
        </w:rPr>
        <w:t xml:space="preserve">Discuss the scope of social </w:t>
      </w:r>
      <w:r w:rsidR="00FB4797" w:rsidRPr="0035792B">
        <w:rPr>
          <w:bCs/>
          <w:color w:val="auto"/>
          <w:lang w:val="en-IN"/>
        </w:rPr>
        <w:t>work research</w:t>
      </w:r>
      <w:r w:rsidRPr="0035792B">
        <w:rPr>
          <w:bCs/>
          <w:color w:val="auto"/>
          <w:lang w:val="en-IN"/>
        </w:rPr>
        <w:t xml:space="preserve"> in </w:t>
      </w:r>
      <w:r w:rsidR="00FB4797" w:rsidRPr="0035792B">
        <w:rPr>
          <w:bCs/>
          <w:color w:val="auto"/>
          <w:lang w:val="en-IN"/>
        </w:rPr>
        <w:t>field work setting</w:t>
      </w:r>
    </w:p>
    <w:p w:rsidR="00FB4797" w:rsidRPr="0035792B" w:rsidRDefault="00FB4797" w:rsidP="00B6598F">
      <w:pPr>
        <w:pStyle w:val="Default"/>
        <w:numPr>
          <w:ilvl w:val="0"/>
          <w:numId w:val="9"/>
        </w:numPr>
        <w:spacing w:before="120"/>
        <w:rPr>
          <w:bCs/>
          <w:color w:val="auto"/>
          <w:lang w:val="en-IN"/>
        </w:rPr>
      </w:pPr>
      <w:r w:rsidRPr="0035792B">
        <w:rPr>
          <w:bCs/>
          <w:color w:val="auto"/>
          <w:lang w:val="en-IN"/>
        </w:rPr>
        <w:t>Introduce the essential reading lists and e-books</w:t>
      </w:r>
    </w:p>
    <w:p w:rsidR="004673C6" w:rsidRPr="0035792B" w:rsidRDefault="00B6598F" w:rsidP="004673C6">
      <w:pPr>
        <w:pStyle w:val="Default"/>
        <w:spacing w:before="120"/>
        <w:rPr>
          <w:b/>
          <w:bCs/>
          <w:color w:val="auto"/>
          <w:lang w:val="en-IN"/>
        </w:rPr>
      </w:pPr>
      <w:r w:rsidRPr="0035792B">
        <w:rPr>
          <w:b/>
          <w:bCs/>
          <w:color w:val="auto"/>
          <w:lang w:val="en-IN"/>
        </w:rPr>
        <w:t xml:space="preserve">Week </w:t>
      </w:r>
      <w:r w:rsidR="00C06C3D" w:rsidRPr="0035792B">
        <w:rPr>
          <w:b/>
          <w:bCs/>
          <w:color w:val="auto"/>
          <w:lang w:val="en-IN"/>
        </w:rPr>
        <w:t>Two</w:t>
      </w:r>
      <w:r w:rsidRPr="0035792B">
        <w:rPr>
          <w:b/>
          <w:bCs/>
          <w:color w:val="auto"/>
          <w:lang w:val="en-IN"/>
        </w:rPr>
        <w:t>:</w:t>
      </w:r>
      <w:r w:rsidR="001909A7" w:rsidRPr="0035792B">
        <w:rPr>
          <w:b/>
          <w:bCs/>
          <w:color w:val="auto"/>
          <w:lang w:val="en-IN"/>
        </w:rPr>
        <w:t xml:space="preserve"> </w:t>
      </w:r>
      <w:r w:rsidR="002C4477">
        <w:rPr>
          <w:b/>
          <w:bCs/>
          <w:color w:val="auto"/>
          <w:lang w:val="en-IN"/>
        </w:rPr>
        <w:t>1</w:t>
      </w:r>
      <w:r w:rsidR="007211DC">
        <w:rPr>
          <w:b/>
          <w:bCs/>
          <w:color w:val="auto"/>
          <w:lang w:val="en-IN"/>
        </w:rPr>
        <w:t>4</w:t>
      </w:r>
      <w:r w:rsidR="002C34A5" w:rsidRPr="0035792B">
        <w:rPr>
          <w:b/>
          <w:bCs/>
          <w:color w:val="auto"/>
          <w:lang w:val="en-IN"/>
        </w:rPr>
        <w:t xml:space="preserve"> – </w:t>
      </w:r>
      <w:r w:rsidR="007E5888">
        <w:rPr>
          <w:b/>
          <w:bCs/>
          <w:color w:val="auto"/>
          <w:lang w:val="en-IN"/>
        </w:rPr>
        <w:t>19</w:t>
      </w:r>
      <w:r w:rsidR="002C34A5" w:rsidRPr="0035792B">
        <w:rPr>
          <w:b/>
          <w:bCs/>
          <w:color w:val="auto"/>
          <w:lang w:val="en-IN"/>
        </w:rPr>
        <w:t xml:space="preserve"> </w:t>
      </w:r>
      <w:r w:rsidR="00AC7CEB">
        <w:rPr>
          <w:b/>
          <w:bCs/>
          <w:color w:val="auto"/>
          <w:lang w:val="en-IN"/>
        </w:rPr>
        <w:t>January</w:t>
      </w:r>
      <w:r w:rsidR="0011424D" w:rsidRPr="0035792B">
        <w:rPr>
          <w:b/>
          <w:bCs/>
          <w:color w:val="auto"/>
          <w:lang w:val="en-IN"/>
        </w:rPr>
        <w:t xml:space="preserve"> </w:t>
      </w:r>
      <w:r w:rsidR="00EF6B72">
        <w:rPr>
          <w:b/>
          <w:bCs/>
          <w:color w:val="auto"/>
          <w:lang w:val="en-IN"/>
        </w:rPr>
        <w:t>2019:</w:t>
      </w:r>
      <w:r w:rsidR="00B7566A" w:rsidRPr="0035792B">
        <w:rPr>
          <w:b/>
          <w:lang w:val="en-IN"/>
        </w:rPr>
        <w:t xml:space="preserve"> </w:t>
      </w:r>
      <w:r w:rsidR="004D0ACD" w:rsidRPr="0035792B">
        <w:rPr>
          <w:b/>
          <w:lang w:val="en-IN"/>
        </w:rPr>
        <w:t>Fundamentals of scientific methods and research</w:t>
      </w:r>
    </w:p>
    <w:p w:rsidR="004D0ACD" w:rsidRPr="0035792B" w:rsidRDefault="004D0ACD" w:rsidP="00337DBD">
      <w:pPr>
        <w:pStyle w:val="Heading2"/>
        <w:numPr>
          <w:ilvl w:val="0"/>
          <w:numId w:val="18"/>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 xml:space="preserve">Scientific Method: Meaning, goal and characteristics of scientific method, </w:t>
      </w:r>
    </w:p>
    <w:p w:rsidR="004D0ACD" w:rsidRPr="0035792B" w:rsidRDefault="004D0ACD" w:rsidP="00337DBD">
      <w:pPr>
        <w:pStyle w:val="Heading2"/>
        <w:numPr>
          <w:ilvl w:val="0"/>
          <w:numId w:val="18"/>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 xml:space="preserve">Scientific approach, </w:t>
      </w:r>
    </w:p>
    <w:p w:rsidR="004D0ACD" w:rsidRPr="0035792B" w:rsidRDefault="004D0ACD" w:rsidP="00337DBD">
      <w:pPr>
        <w:pStyle w:val="Heading2"/>
        <w:numPr>
          <w:ilvl w:val="0"/>
          <w:numId w:val="18"/>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Application of scientific method for the study of social phenomena</w:t>
      </w:r>
    </w:p>
    <w:p w:rsidR="006E2165" w:rsidRPr="0035792B" w:rsidRDefault="004D0ACD" w:rsidP="00337DBD">
      <w:pPr>
        <w:pStyle w:val="Heading2"/>
        <w:numPr>
          <w:ilvl w:val="0"/>
          <w:numId w:val="18"/>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Steps in the process of scientific research</w:t>
      </w:r>
    </w:p>
    <w:p w:rsidR="00887BE8" w:rsidRPr="0035792B" w:rsidRDefault="00887BE8" w:rsidP="00F66FA5">
      <w:pPr>
        <w:pStyle w:val="Default"/>
        <w:spacing w:before="120" w:after="240"/>
        <w:rPr>
          <w:b/>
          <w:bCs/>
          <w:i/>
          <w:color w:val="auto"/>
          <w:lang w:val="en-IN"/>
        </w:rPr>
      </w:pPr>
      <w:r w:rsidRPr="0035792B">
        <w:rPr>
          <w:b/>
          <w:bCs/>
          <w:i/>
          <w:color w:val="auto"/>
          <w:lang w:val="en-IN"/>
        </w:rPr>
        <w:t xml:space="preserve">Reading </w:t>
      </w:r>
      <w:r w:rsidR="0027631E" w:rsidRPr="0035792B">
        <w:rPr>
          <w:b/>
          <w:bCs/>
          <w:i/>
          <w:color w:val="auto"/>
          <w:lang w:val="en-IN"/>
        </w:rPr>
        <w:t>required</w:t>
      </w:r>
      <w:r w:rsidR="00796ED8" w:rsidRPr="0035792B">
        <w:rPr>
          <w:b/>
          <w:bCs/>
          <w:i/>
          <w:color w:val="auto"/>
          <w:lang w:val="en-IN"/>
        </w:rPr>
        <w:t>:</w:t>
      </w:r>
    </w:p>
    <w:p w:rsidR="00BD39AD" w:rsidRPr="0035792B" w:rsidRDefault="00BD39AD" w:rsidP="00BD39AD">
      <w:pPr>
        <w:pStyle w:val="Default"/>
        <w:numPr>
          <w:ilvl w:val="0"/>
          <w:numId w:val="31"/>
        </w:numPr>
        <w:spacing w:before="120"/>
        <w:rPr>
          <w:bCs/>
          <w:color w:val="auto"/>
          <w:lang w:val="en-IN"/>
        </w:rPr>
      </w:pPr>
      <w:r w:rsidRPr="00D1176E">
        <w:rPr>
          <w:lang w:val="en-IN"/>
        </w:rPr>
        <w:t xml:space="preserve">Deepak Chowla and Neena Sondhi (2011) </w:t>
      </w:r>
      <w:r w:rsidRPr="00D1176E">
        <w:rPr>
          <w:i/>
          <w:iCs/>
          <w:lang w:val="en-IN"/>
        </w:rPr>
        <w:t>Research Methodology Concepts and Cases</w:t>
      </w:r>
      <w:r w:rsidRPr="00D1176E">
        <w:rPr>
          <w:lang w:val="en-IN"/>
        </w:rPr>
        <w:t>, New Delhi: Vikas Publishing House Pvt Ltd</w:t>
      </w:r>
      <w:r>
        <w:rPr>
          <w:lang w:val="en-IN"/>
        </w:rPr>
        <w:t xml:space="preserve"> p.1-18</w:t>
      </w:r>
    </w:p>
    <w:p w:rsidR="00FA516E" w:rsidRPr="00FA516E" w:rsidRDefault="00FA516E" w:rsidP="00FA516E">
      <w:pPr>
        <w:pStyle w:val="ListParagraph"/>
        <w:numPr>
          <w:ilvl w:val="0"/>
          <w:numId w:val="31"/>
        </w:numPr>
        <w:autoSpaceDE w:val="0"/>
        <w:autoSpaceDN w:val="0"/>
        <w:adjustRightInd w:val="0"/>
        <w:spacing w:before="120" w:after="0" w:line="240" w:lineRule="auto"/>
        <w:jc w:val="both"/>
        <w:rPr>
          <w:rFonts w:ascii="Times New Roman" w:hAnsi="Times New Roman"/>
          <w:sz w:val="24"/>
          <w:szCs w:val="24"/>
          <w:lang w:val="en-IN"/>
        </w:rPr>
      </w:pPr>
      <w:r w:rsidRPr="00FA516E">
        <w:rPr>
          <w:rFonts w:ascii="Times New Roman" w:hAnsi="Times New Roman"/>
          <w:sz w:val="24"/>
          <w:szCs w:val="24"/>
          <w:lang w:val="en-IN"/>
        </w:rPr>
        <w:t xml:space="preserve">Thamilarasan T (2015) </w:t>
      </w:r>
      <w:r w:rsidRPr="00FA516E">
        <w:rPr>
          <w:rFonts w:ascii="Times New Roman" w:hAnsi="Times New Roman"/>
          <w:i/>
          <w:iCs/>
          <w:sz w:val="24"/>
          <w:szCs w:val="24"/>
          <w:lang w:val="en-IN"/>
        </w:rPr>
        <w:t>Research Methodology for Social Sciences</w:t>
      </w:r>
      <w:r w:rsidRPr="00FA516E">
        <w:rPr>
          <w:rFonts w:ascii="Times New Roman" w:hAnsi="Times New Roman"/>
          <w:sz w:val="24"/>
          <w:szCs w:val="24"/>
          <w:lang w:val="en-IN"/>
        </w:rPr>
        <w:t>, New Delhi: New Century Publications</w:t>
      </w:r>
      <w:r>
        <w:rPr>
          <w:rFonts w:ascii="Times New Roman" w:hAnsi="Times New Roman"/>
          <w:sz w:val="24"/>
          <w:szCs w:val="24"/>
          <w:lang w:val="en-IN"/>
        </w:rPr>
        <w:t>, p. 1-9</w:t>
      </w:r>
    </w:p>
    <w:p w:rsidR="00955E60" w:rsidRPr="0035792B" w:rsidRDefault="00955E60" w:rsidP="00955E60">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35792B">
        <w:rPr>
          <w:rFonts w:ascii="Times New Roman" w:hAnsi="Times New Roman"/>
          <w:sz w:val="24"/>
          <w:szCs w:val="24"/>
          <w:lang w:val="en-IN"/>
        </w:rPr>
        <w:t>Laldas, D. K. (200</w:t>
      </w:r>
      <w:r w:rsidR="00157F49" w:rsidRPr="0035792B">
        <w:rPr>
          <w:rFonts w:ascii="Times New Roman" w:hAnsi="Times New Roman"/>
          <w:sz w:val="24"/>
          <w:szCs w:val="24"/>
          <w:lang w:val="en-IN"/>
        </w:rPr>
        <w:t>8</w:t>
      </w:r>
      <w:r w:rsidRPr="0035792B">
        <w:rPr>
          <w:rFonts w:ascii="Times New Roman" w:hAnsi="Times New Roman"/>
          <w:sz w:val="24"/>
          <w:szCs w:val="24"/>
          <w:lang w:val="en-IN"/>
        </w:rPr>
        <w:t xml:space="preserve">) </w:t>
      </w:r>
      <w:r w:rsidRPr="0035792B">
        <w:rPr>
          <w:rFonts w:ascii="Times New Roman" w:hAnsi="Times New Roman"/>
          <w:i/>
          <w:sz w:val="24"/>
          <w:szCs w:val="24"/>
          <w:lang w:val="en-IN"/>
        </w:rPr>
        <w:t>Practice of Social Research</w:t>
      </w:r>
      <w:r w:rsidRPr="0035792B">
        <w:rPr>
          <w:rFonts w:ascii="Times New Roman" w:hAnsi="Times New Roman"/>
          <w:sz w:val="24"/>
          <w:szCs w:val="24"/>
          <w:lang w:val="en-IN"/>
        </w:rPr>
        <w:t xml:space="preserve">, </w:t>
      </w:r>
      <w:r w:rsidR="00893CF0" w:rsidRPr="0035792B">
        <w:rPr>
          <w:rFonts w:ascii="Times New Roman" w:hAnsi="Times New Roman"/>
          <w:sz w:val="24"/>
          <w:szCs w:val="24"/>
          <w:lang w:val="en-IN"/>
        </w:rPr>
        <w:t>p.</w:t>
      </w:r>
      <w:r w:rsidR="00157F49" w:rsidRPr="0035792B">
        <w:rPr>
          <w:rFonts w:ascii="Times New Roman" w:hAnsi="Times New Roman"/>
          <w:sz w:val="24"/>
          <w:szCs w:val="24"/>
          <w:lang w:val="en-IN"/>
        </w:rPr>
        <w:t>3-8</w:t>
      </w:r>
    </w:p>
    <w:p w:rsidR="00893CF0" w:rsidRPr="0035792B" w:rsidRDefault="00893CF0" w:rsidP="00955E60">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35792B">
        <w:rPr>
          <w:rFonts w:ascii="Times New Roman" w:hAnsi="Times New Roman"/>
          <w:sz w:val="24"/>
          <w:szCs w:val="24"/>
          <w:lang w:val="en-IN"/>
        </w:rPr>
        <w:t xml:space="preserve">Kothari, C. R. (2004) </w:t>
      </w:r>
      <w:r w:rsidRPr="0035792B">
        <w:rPr>
          <w:rFonts w:ascii="Times New Roman" w:hAnsi="Times New Roman"/>
          <w:i/>
          <w:sz w:val="24"/>
          <w:szCs w:val="24"/>
          <w:lang w:val="en-IN"/>
        </w:rPr>
        <w:t>Research Methodology: Methods &amp; Techniques</w:t>
      </w:r>
      <w:r w:rsidRPr="0035792B">
        <w:rPr>
          <w:rFonts w:ascii="Times New Roman" w:hAnsi="Times New Roman"/>
          <w:sz w:val="24"/>
          <w:szCs w:val="24"/>
          <w:lang w:val="en-IN"/>
        </w:rPr>
        <w:t>, p.</w:t>
      </w:r>
      <w:r w:rsidR="00FC3768" w:rsidRPr="0035792B">
        <w:rPr>
          <w:rFonts w:ascii="Times New Roman" w:hAnsi="Times New Roman"/>
          <w:sz w:val="24"/>
          <w:szCs w:val="24"/>
          <w:lang w:val="en-IN"/>
        </w:rPr>
        <w:t>1-30</w:t>
      </w:r>
    </w:p>
    <w:p w:rsidR="0027631E" w:rsidRPr="00D1176E" w:rsidRDefault="00955E60" w:rsidP="00955E60">
      <w:pPr>
        <w:pStyle w:val="Default"/>
        <w:numPr>
          <w:ilvl w:val="0"/>
          <w:numId w:val="11"/>
        </w:numPr>
        <w:spacing w:before="120"/>
        <w:ind w:left="720"/>
        <w:rPr>
          <w:bCs/>
          <w:color w:val="auto"/>
          <w:lang w:val="en-IN"/>
        </w:rPr>
      </w:pPr>
      <w:r w:rsidRPr="0035792B">
        <w:rPr>
          <w:lang w:val="en-IN"/>
        </w:rPr>
        <w:t xml:space="preserve">Aglave Pradip (2009) </w:t>
      </w:r>
      <w:r w:rsidRPr="0035792B">
        <w:rPr>
          <w:i/>
          <w:lang w:val="en-IN"/>
        </w:rPr>
        <w:t xml:space="preserve">SAMAJIK SAMSHODHAN – PADHADHISHASHTRU VA THANTHRE, </w:t>
      </w:r>
      <w:r w:rsidRPr="0035792B">
        <w:rPr>
          <w:lang w:val="en-IN"/>
        </w:rPr>
        <w:t>Nagpur: Shree Sainath Prakashan</w:t>
      </w:r>
      <w:r w:rsidR="00157F49" w:rsidRPr="0035792B">
        <w:rPr>
          <w:lang w:val="en-IN"/>
        </w:rPr>
        <w:t>, p.1-14; 116-</w:t>
      </w:r>
      <w:r w:rsidR="00770E76" w:rsidRPr="0035792B">
        <w:rPr>
          <w:lang w:val="en-IN"/>
        </w:rPr>
        <w:t>151</w:t>
      </w:r>
    </w:p>
    <w:p w:rsidR="00F72C3D" w:rsidRPr="0035792B" w:rsidRDefault="00B6598F" w:rsidP="00C06C3D">
      <w:pPr>
        <w:pStyle w:val="Default"/>
        <w:spacing w:before="120"/>
        <w:ind w:right="-288"/>
        <w:rPr>
          <w:b/>
          <w:bCs/>
          <w:color w:val="auto"/>
          <w:lang w:val="en-IN"/>
        </w:rPr>
      </w:pPr>
      <w:r w:rsidRPr="0035792B">
        <w:rPr>
          <w:b/>
          <w:bCs/>
          <w:color w:val="auto"/>
          <w:lang w:val="en-IN"/>
        </w:rPr>
        <w:t xml:space="preserve">Week </w:t>
      </w:r>
      <w:r w:rsidR="00C06C3D" w:rsidRPr="0035792B">
        <w:rPr>
          <w:b/>
          <w:bCs/>
          <w:color w:val="auto"/>
          <w:lang w:val="en-IN"/>
        </w:rPr>
        <w:t>Three</w:t>
      </w:r>
      <w:r w:rsidRPr="0035792B">
        <w:rPr>
          <w:b/>
          <w:bCs/>
          <w:color w:val="auto"/>
          <w:lang w:val="en-IN"/>
        </w:rPr>
        <w:t>:</w:t>
      </w:r>
      <w:r w:rsidR="0011424D" w:rsidRPr="0035792B">
        <w:rPr>
          <w:b/>
          <w:bCs/>
          <w:color w:val="auto"/>
          <w:lang w:val="en-IN"/>
        </w:rPr>
        <w:t xml:space="preserve"> </w:t>
      </w:r>
      <w:r w:rsidR="002C4477">
        <w:rPr>
          <w:b/>
          <w:bCs/>
          <w:color w:val="auto"/>
          <w:lang w:val="en-IN"/>
        </w:rPr>
        <w:t>2</w:t>
      </w:r>
      <w:r w:rsidR="007211DC">
        <w:rPr>
          <w:b/>
          <w:bCs/>
          <w:color w:val="auto"/>
          <w:lang w:val="en-IN"/>
        </w:rPr>
        <w:t>1</w:t>
      </w:r>
      <w:r w:rsidR="00AC7CEB" w:rsidRPr="0035792B">
        <w:rPr>
          <w:b/>
          <w:bCs/>
          <w:color w:val="auto"/>
          <w:lang w:val="en-IN"/>
        </w:rPr>
        <w:t xml:space="preserve"> – </w:t>
      </w:r>
      <w:r w:rsidR="00AC7CEB">
        <w:rPr>
          <w:b/>
          <w:bCs/>
          <w:color w:val="auto"/>
          <w:lang w:val="en-IN"/>
        </w:rPr>
        <w:t>2</w:t>
      </w:r>
      <w:r w:rsidR="007211DC">
        <w:rPr>
          <w:b/>
          <w:bCs/>
          <w:color w:val="auto"/>
          <w:lang w:val="en-IN"/>
        </w:rPr>
        <w:t>5</w:t>
      </w:r>
      <w:r w:rsidR="00AC7CEB" w:rsidRPr="0035792B">
        <w:rPr>
          <w:b/>
          <w:bCs/>
          <w:color w:val="auto"/>
          <w:lang w:val="en-IN"/>
        </w:rPr>
        <w:t xml:space="preserve"> </w:t>
      </w:r>
      <w:r w:rsidR="00AC7CEB">
        <w:rPr>
          <w:b/>
          <w:bCs/>
          <w:color w:val="auto"/>
          <w:lang w:val="en-IN"/>
        </w:rPr>
        <w:t>January</w:t>
      </w:r>
      <w:r w:rsidR="00AC7CEB" w:rsidRPr="0035792B">
        <w:rPr>
          <w:b/>
          <w:bCs/>
          <w:color w:val="auto"/>
          <w:lang w:val="en-IN"/>
        </w:rPr>
        <w:t xml:space="preserve"> </w:t>
      </w:r>
      <w:r w:rsidR="00EF6B72">
        <w:rPr>
          <w:b/>
          <w:bCs/>
          <w:color w:val="auto"/>
          <w:lang w:val="en-IN"/>
        </w:rPr>
        <w:t>2019:</w:t>
      </w:r>
      <w:r w:rsidR="00337DBD" w:rsidRPr="0035792B">
        <w:rPr>
          <w:b/>
          <w:lang w:val="en-IN"/>
        </w:rPr>
        <w:t xml:space="preserve"> Social Work Research</w:t>
      </w:r>
      <w:r w:rsidRPr="0035792B">
        <w:rPr>
          <w:b/>
          <w:bCs/>
          <w:color w:val="auto"/>
          <w:lang w:val="en-IN"/>
        </w:rPr>
        <w:t>:</w:t>
      </w:r>
    </w:p>
    <w:p w:rsidR="001D5558" w:rsidRPr="0035792B" w:rsidRDefault="001D5558" w:rsidP="00337DBD">
      <w:pPr>
        <w:pStyle w:val="Heading2"/>
        <w:numPr>
          <w:ilvl w:val="0"/>
          <w:numId w:val="19"/>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 xml:space="preserve">Social Research: Philosophical doctrines in the social science inquiry, </w:t>
      </w:r>
    </w:p>
    <w:p w:rsidR="001D5558" w:rsidRPr="0035792B" w:rsidRDefault="001D5558" w:rsidP="00337DBD">
      <w:pPr>
        <w:pStyle w:val="Heading2"/>
        <w:numPr>
          <w:ilvl w:val="0"/>
          <w:numId w:val="19"/>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 xml:space="preserve">Positivism and interpretivism, </w:t>
      </w:r>
    </w:p>
    <w:p w:rsidR="001D5558" w:rsidRPr="0035792B" w:rsidRDefault="001D5558" w:rsidP="00337DBD">
      <w:pPr>
        <w:pStyle w:val="Heading2"/>
        <w:numPr>
          <w:ilvl w:val="0"/>
          <w:numId w:val="19"/>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 xml:space="preserve">Quantitative &amp; qualitative research approach, </w:t>
      </w:r>
    </w:p>
    <w:p w:rsidR="001D5558" w:rsidRPr="0035792B" w:rsidRDefault="001D5558" w:rsidP="00337DBD">
      <w:pPr>
        <w:pStyle w:val="Heading2"/>
        <w:numPr>
          <w:ilvl w:val="0"/>
          <w:numId w:val="19"/>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 xml:space="preserve">Meaning of research, </w:t>
      </w:r>
    </w:p>
    <w:p w:rsidR="00337DBD" w:rsidRDefault="001D5558" w:rsidP="00337DBD">
      <w:pPr>
        <w:pStyle w:val="Heading2"/>
        <w:numPr>
          <w:ilvl w:val="0"/>
          <w:numId w:val="19"/>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Goals, objectives and major steps in the process of social research</w:t>
      </w:r>
    </w:p>
    <w:p w:rsidR="00F72C3D" w:rsidRPr="00F72C3D" w:rsidRDefault="00F72C3D" w:rsidP="00F72C3D">
      <w:pPr>
        <w:rPr>
          <w:lang w:val="en-IN"/>
        </w:rPr>
      </w:pPr>
    </w:p>
    <w:p w:rsidR="00AE589B" w:rsidRPr="0035792B" w:rsidRDefault="00AE589B" w:rsidP="00337DBD">
      <w:pPr>
        <w:pStyle w:val="Heading2"/>
        <w:numPr>
          <w:ilvl w:val="0"/>
          <w:numId w:val="0"/>
        </w:numPr>
        <w:spacing w:before="120" w:after="0" w:line="240" w:lineRule="auto"/>
        <w:rPr>
          <w:rFonts w:ascii="Times New Roman" w:hAnsi="Times New Roman"/>
          <w:i w:val="0"/>
          <w:sz w:val="24"/>
          <w:szCs w:val="24"/>
          <w:lang w:val="en-IN"/>
        </w:rPr>
      </w:pPr>
      <w:r w:rsidRPr="0035792B">
        <w:rPr>
          <w:rFonts w:ascii="Times New Roman" w:hAnsi="Times New Roman"/>
          <w:i w:val="0"/>
          <w:sz w:val="24"/>
          <w:szCs w:val="24"/>
          <w:lang w:val="en-IN"/>
        </w:rPr>
        <w:lastRenderedPageBreak/>
        <w:t xml:space="preserve">Reading </w:t>
      </w:r>
      <w:r w:rsidR="00844AC6" w:rsidRPr="0035792B">
        <w:rPr>
          <w:rFonts w:ascii="Times New Roman" w:hAnsi="Times New Roman"/>
          <w:i w:val="0"/>
          <w:sz w:val="24"/>
          <w:szCs w:val="24"/>
          <w:lang w:val="en-IN"/>
        </w:rPr>
        <w:t>required</w:t>
      </w:r>
      <w:r w:rsidRPr="0035792B">
        <w:rPr>
          <w:rFonts w:ascii="Times New Roman" w:hAnsi="Times New Roman"/>
          <w:i w:val="0"/>
          <w:sz w:val="24"/>
          <w:szCs w:val="24"/>
          <w:lang w:val="en-IN"/>
        </w:rPr>
        <w:t>:</w:t>
      </w:r>
    </w:p>
    <w:p w:rsidR="00BD39AD" w:rsidRPr="004D1E46" w:rsidRDefault="00BD39AD" w:rsidP="00BD39AD">
      <w:pPr>
        <w:pStyle w:val="Default"/>
        <w:numPr>
          <w:ilvl w:val="0"/>
          <w:numId w:val="31"/>
        </w:numPr>
        <w:spacing w:before="120"/>
        <w:rPr>
          <w:bCs/>
        </w:rPr>
      </w:pPr>
      <w:r w:rsidRPr="00D1176E">
        <w:rPr>
          <w:lang w:val="en-IN"/>
        </w:rPr>
        <w:t xml:space="preserve">Deepak Chowla and Neena Sondhi (2011) </w:t>
      </w:r>
      <w:r w:rsidRPr="00D1176E">
        <w:rPr>
          <w:i/>
          <w:iCs/>
          <w:lang w:val="en-IN"/>
        </w:rPr>
        <w:t>Research Methodology Concepts and Cases</w:t>
      </w:r>
      <w:r w:rsidRPr="00D1176E">
        <w:rPr>
          <w:lang w:val="en-IN"/>
        </w:rPr>
        <w:t>, New Delhi: Vikas Publishing House Pvt Ltd</w:t>
      </w:r>
      <w:r>
        <w:rPr>
          <w:lang w:val="en-IN"/>
        </w:rPr>
        <w:t xml:space="preserve"> p.1-18</w:t>
      </w:r>
    </w:p>
    <w:p w:rsidR="00FA516E" w:rsidRPr="00FA516E" w:rsidRDefault="00FA516E" w:rsidP="00FA516E">
      <w:pPr>
        <w:pStyle w:val="ListParagraph"/>
        <w:numPr>
          <w:ilvl w:val="0"/>
          <w:numId w:val="31"/>
        </w:numPr>
        <w:autoSpaceDE w:val="0"/>
        <w:autoSpaceDN w:val="0"/>
        <w:adjustRightInd w:val="0"/>
        <w:spacing w:before="120" w:after="0" w:line="240" w:lineRule="auto"/>
        <w:jc w:val="both"/>
        <w:rPr>
          <w:rFonts w:ascii="Times New Roman" w:hAnsi="Times New Roman"/>
          <w:sz w:val="24"/>
          <w:szCs w:val="24"/>
          <w:lang w:val="en-IN"/>
        </w:rPr>
      </w:pPr>
      <w:r w:rsidRPr="00FA516E">
        <w:rPr>
          <w:rFonts w:ascii="Times New Roman" w:hAnsi="Times New Roman"/>
          <w:sz w:val="24"/>
          <w:szCs w:val="24"/>
          <w:lang w:val="en-IN"/>
        </w:rPr>
        <w:t xml:space="preserve">Thamilarasan T (2015) </w:t>
      </w:r>
      <w:r w:rsidRPr="00FA516E">
        <w:rPr>
          <w:rFonts w:ascii="Times New Roman" w:hAnsi="Times New Roman"/>
          <w:i/>
          <w:iCs/>
          <w:sz w:val="24"/>
          <w:szCs w:val="24"/>
          <w:lang w:val="en-IN"/>
        </w:rPr>
        <w:t>Research Methodology for Social Sciences</w:t>
      </w:r>
      <w:r w:rsidRPr="00FA516E">
        <w:rPr>
          <w:rFonts w:ascii="Times New Roman" w:hAnsi="Times New Roman"/>
          <w:sz w:val="24"/>
          <w:szCs w:val="24"/>
          <w:lang w:val="en-IN"/>
        </w:rPr>
        <w:t xml:space="preserve">, </w:t>
      </w:r>
      <w:r>
        <w:rPr>
          <w:rFonts w:ascii="Times New Roman" w:hAnsi="Times New Roman"/>
          <w:sz w:val="24"/>
          <w:szCs w:val="24"/>
          <w:lang w:val="en-IN"/>
        </w:rPr>
        <w:t>p. 10-</w:t>
      </w:r>
      <w:r w:rsidR="005F3795">
        <w:rPr>
          <w:rFonts w:ascii="Times New Roman" w:hAnsi="Times New Roman"/>
          <w:sz w:val="24"/>
          <w:szCs w:val="24"/>
          <w:lang w:val="en-IN"/>
        </w:rPr>
        <w:t>40</w:t>
      </w:r>
      <w:r w:rsidR="00E54DB1">
        <w:rPr>
          <w:rFonts w:ascii="Times New Roman" w:hAnsi="Times New Roman"/>
          <w:sz w:val="24"/>
          <w:szCs w:val="24"/>
          <w:lang w:val="en-IN"/>
        </w:rPr>
        <w:t>; 111-120</w:t>
      </w:r>
    </w:p>
    <w:p w:rsidR="00762700" w:rsidRPr="0035792B" w:rsidRDefault="00762700" w:rsidP="00762700">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35792B">
        <w:rPr>
          <w:rFonts w:ascii="Times New Roman" w:hAnsi="Times New Roman"/>
          <w:sz w:val="24"/>
          <w:szCs w:val="24"/>
          <w:lang w:val="en-IN"/>
        </w:rPr>
        <w:t>Laldas, D. K. (200</w:t>
      </w:r>
      <w:r w:rsidR="00157F49" w:rsidRPr="0035792B">
        <w:rPr>
          <w:rFonts w:ascii="Times New Roman" w:hAnsi="Times New Roman"/>
          <w:sz w:val="24"/>
          <w:szCs w:val="24"/>
          <w:lang w:val="en-IN"/>
        </w:rPr>
        <w:t>8</w:t>
      </w:r>
      <w:r w:rsidRPr="0035792B">
        <w:rPr>
          <w:rFonts w:ascii="Times New Roman" w:hAnsi="Times New Roman"/>
          <w:sz w:val="24"/>
          <w:szCs w:val="24"/>
          <w:lang w:val="en-IN"/>
        </w:rPr>
        <w:t xml:space="preserve">) </w:t>
      </w:r>
      <w:r w:rsidRPr="0035792B">
        <w:rPr>
          <w:rFonts w:ascii="Times New Roman" w:hAnsi="Times New Roman"/>
          <w:i/>
          <w:sz w:val="24"/>
          <w:szCs w:val="24"/>
          <w:lang w:val="en-IN"/>
        </w:rPr>
        <w:t>Practice of Social Research</w:t>
      </w:r>
      <w:r w:rsidR="00157F49" w:rsidRPr="0035792B">
        <w:rPr>
          <w:rFonts w:ascii="Times New Roman" w:hAnsi="Times New Roman"/>
          <w:i/>
          <w:sz w:val="24"/>
          <w:szCs w:val="24"/>
          <w:lang w:val="en-IN"/>
        </w:rPr>
        <w:t xml:space="preserve">, </w:t>
      </w:r>
      <w:r w:rsidR="00157F49" w:rsidRPr="0035792B">
        <w:rPr>
          <w:rFonts w:ascii="Times New Roman" w:hAnsi="Times New Roman"/>
          <w:sz w:val="24"/>
          <w:szCs w:val="24"/>
          <w:lang w:val="en-IN"/>
        </w:rPr>
        <w:t>p.4</w:t>
      </w:r>
    </w:p>
    <w:p w:rsidR="00131592" w:rsidRPr="0035792B" w:rsidRDefault="00131592" w:rsidP="00131592">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35792B">
        <w:rPr>
          <w:rFonts w:ascii="Times New Roman" w:hAnsi="Times New Roman"/>
          <w:sz w:val="24"/>
          <w:szCs w:val="24"/>
          <w:lang w:val="en-IN"/>
        </w:rPr>
        <w:t xml:space="preserve">Kothari, C. R. (2004) </w:t>
      </w:r>
      <w:r w:rsidRPr="0035792B">
        <w:rPr>
          <w:rFonts w:ascii="Times New Roman" w:hAnsi="Times New Roman"/>
          <w:i/>
          <w:sz w:val="24"/>
          <w:szCs w:val="24"/>
          <w:lang w:val="en-IN"/>
        </w:rPr>
        <w:t>Research Methodology: Methods &amp; Techniques</w:t>
      </w:r>
      <w:r w:rsidRPr="0035792B">
        <w:rPr>
          <w:rFonts w:ascii="Times New Roman" w:hAnsi="Times New Roman"/>
          <w:sz w:val="24"/>
          <w:szCs w:val="24"/>
          <w:lang w:val="en-IN"/>
        </w:rPr>
        <w:t>, p.1-30</w:t>
      </w:r>
    </w:p>
    <w:p w:rsidR="00F24B4F" w:rsidRPr="0035792B" w:rsidRDefault="00131592" w:rsidP="00131592">
      <w:pPr>
        <w:pStyle w:val="Default"/>
        <w:numPr>
          <w:ilvl w:val="0"/>
          <w:numId w:val="31"/>
        </w:numPr>
        <w:spacing w:before="120"/>
        <w:rPr>
          <w:bCs/>
        </w:rPr>
      </w:pPr>
      <w:r w:rsidRPr="0035792B">
        <w:rPr>
          <w:lang w:val="en-IN"/>
        </w:rPr>
        <w:t xml:space="preserve">Aglave Pradip (2009) </w:t>
      </w:r>
      <w:r w:rsidRPr="0035792B">
        <w:rPr>
          <w:i/>
          <w:lang w:val="en-IN"/>
        </w:rPr>
        <w:t xml:space="preserve">SAMAJIK SAMSHODHAN – PADHADHISHASHTRU VA THANTHRE, </w:t>
      </w:r>
      <w:r w:rsidRPr="0035792B">
        <w:rPr>
          <w:lang w:val="en-IN"/>
        </w:rPr>
        <w:t>Nagpur: Shree Sainath Prakashan, p.1-14; 116-151</w:t>
      </w:r>
    </w:p>
    <w:p w:rsidR="00053651" w:rsidRDefault="00053651" w:rsidP="00AE589B">
      <w:pPr>
        <w:pStyle w:val="Default"/>
        <w:spacing w:before="120"/>
        <w:rPr>
          <w:b/>
          <w:bCs/>
          <w:color w:val="auto"/>
          <w:lang w:val="en-IN"/>
        </w:rPr>
      </w:pPr>
    </w:p>
    <w:p w:rsidR="00C06C3D" w:rsidRPr="0035792B" w:rsidRDefault="004673C6" w:rsidP="00AE589B">
      <w:pPr>
        <w:pStyle w:val="Default"/>
        <w:spacing w:before="120"/>
        <w:rPr>
          <w:b/>
          <w:bCs/>
          <w:color w:val="auto"/>
          <w:lang w:val="en-IN"/>
        </w:rPr>
      </w:pPr>
      <w:r w:rsidRPr="0035792B">
        <w:rPr>
          <w:b/>
          <w:bCs/>
          <w:color w:val="auto"/>
          <w:lang w:val="en-IN"/>
        </w:rPr>
        <w:t xml:space="preserve">Week </w:t>
      </w:r>
      <w:r w:rsidR="00C06C3D" w:rsidRPr="0035792B">
        <w:rPr>
          <w:b/>
          <w:bCs/>
          <w:color w:val="auto"/>
          <w:lang w:val="en-IN"/>
        </w:rPr>
        <w:t>Four</w:t>
      </w:r>
      <w:r w:rsidRPr="0035792B">
        <w:rPr>
          <w:b/>
          <w:bCs/>
          <w:color w:val="auto"/>
          <w:lang w:val="en-IN"/>
        </w:rPr>
        <w:t>:</w:t>
      </w:r>
      <w:r w:rsidR="001E67F3" w:rsidRPr="0035792B">
        <w:rPr>
          <w:b/>
          <w:bCs/>
          <w:color w:val="auto"/>
          <w:lang w:val="en-IN"/>
        </w:rPr>
        <w:t xml:space="preserve"> </w:t>
      </w:r>
      <w:r w:rsidR="00AC7CEB">
        <w:rPr>
          <w:b/>
          <w:bCs/>
          <w:color w:val="auto"/>
          <w:lang w:val="en-IN"/>
        </w:rPr>
        <w:t>2</w:t>
      </w:r>
      <w:r w:rsidR="007211DC">
        <w:rPr>
          <w:b/>
          <w:bCs/>
          <w:color w:val="auto"/>
          <w:lang w:val="en-IN"/>
        </w:rPr>
        <w:t>8</w:t>
      </w:r>
      <w:r w:rsidR="002C4477">
        <w:rPr>
          <w:b/>
          <w:bCs/>
          <w:color w:val="auto"/>
          <w:lang w:val="en-IN"/>
        </w:rPr>
        <w:t xml:space="preserve"> Jan.</w:t>
      </w:r>
      <w:r w:rsidR="00AC7CEB" w:rsidRPr="0035792B">
        <w:rPr>
          <w:b/>
          <w:bCs/>
          <w:color w:val="auto"/>
          <w:lang w:val="en-IN"/>
        </w:rPr>
        <w:t xml:space="preserve"> – </w:t>
      </w:r>
      <w:r w:rsidR="007211DC">
        <w:rPr>
          <w:b/>
          <w:bCs/>
          <w:color w:val="auto"/>
          <w:lang w:val="en-IN"/>
        </w:rPr>
        <w:t>2</w:t>
      </w:r>
      <w:r w:rsidR="00AC7CEB" w:rsidRPr="0035792B">
        <w:rPr>
          <w:b/>
          <w:bCs/>
          <w:color w:val="auto"/>
          <w:lang w:val="en-IN"/>
        </w:rPr>
        <w:t xml:space="preserve"> </w:t>
      </w:r>
      <w:r w:rsidR="00053651">
        <w:rPr>
          <w:b/>
          <w:bCs/>
          <w:color w:val="auto"/>
          <w:lang w:val="en-IN"/>
        </w:rPr>
        <w:t>Feb.</w:t>
      </w:r>
      <w:r w:rsidR="00AC7CEB" w:rsidRPr="0035792B">
        <w:rPr>
          <w:b/>
          <w:bCs/>
          <w:color w:val="auto"/>
          <w:lang w:val="en-IN"/>
        </w:rPr>
        <w:t xml:space="preserve"> </w:t>
      </w:r>
      <w:r w:rsidR="00EF6B72">
        <w:rPr>
          <w:b/>
          <w:bCs/>
          <w:color w:val="auto"/>
          <w:lang w:val="en-IN"/>
        </w:rPr>
        <w:t>2019:</w:t>
      </w:r>
      <w:r w:rsidR="004F30C0" w:rsidRPr="0035792B">
        <w:rPr>
          <w:b/>
          <w:lang w:val="en-IN"/>
        </w:rPr>
        <w:t xml:space="preserve"> Social Work Research</w:t>
      </w:r>
    </w:p>
    <w:p w:rsidR="004F30C0" w:rsidRDefault="006B3108" w:rsidP="004F30C0">
      <w:pPr>
        <w:pStyle w:val="Heading2"/>
        <w:numPr>
          <w:ilvl w:val="0"/>
          <w:numId w:val="20"/>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Social Work Research: Meaning, objectives, steps, types and scope of social work research</w:t>
      </w:r>
    </w:p>
    <w:p w:rsidR="000F6452" w:rsidRPr="000F6452" w:rsidRDefault="000F6452" w:rsidP="000F6452">
      <w:pPr>
        <w:rPr>
          <w:lang w:val="en-IN"/>
        </w:rPr>
      </w:pPr>
    </w:p>
    <w:p w:rsidR="00F66FA5" w:rsidRPr="0035792B" w:rsidRDefault="00F66FA5" w:rsidP="00F66FA5">
      <w:pPr>
        <w:pStyle w:val="Default"/>
        <w:spacing w:before="120" w:after="240"/>
        <w:rPr>
          <w:b/>
          <w:bCs/>
          <w:i/>
          <w:color w:val="auto"/>
          <w:lang w:val="en-IN"/>
        </w:rPr>
      </w:pPr>
      <w:r w:rsidRPr="0035792B">
        <w:rPr>
          <w:b/>
          <w:bCs/>
          <w:i/>
          <w:color w:val="auto"/>
          <w:lang w:val="en-IN"/>
        </w:rPr>
        <w:t xml:space="preserve">Reading </w:t>
      </w:r>
      <w:r w:rsidR="00844AC6" w:rsidRPr="0035792B">
        <w:rPr>
          <w:b/>
          <w:bCs/>
          <w:i/>
          <w:color w:val="auto"/>
          <w:lang w:val="en-IN"/>
        </w:rPr>
        <w:t>required</w:t>
      </w:r>
      <w:r w:rsidRPr="0035792B">
        <w:rPr>
          <w:b/>
          <w:bCs/>
          <w:i/>
          <w:color w:val="auto"/>
          <w:lang w:val="en-IN"/>
        </w:rPr>
        <w:t>:</w:t>
      </w:r>
    </w:p>
    <w:p w:rsidR="00762700" w:rsidRPr="0035792B" w:rsidRDefault="00762700" w:rsidP="00762700">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35792B">
        <w:rPr>
          <w:rFonts w:ascii="Times New Roman" w:hAnsi="Times New Roman"/>
          <w:sz w:val="24"/>
          <w:szCs w:val="24"/>
          <w:lang w:val="en-IN"/>
        </w:rPr>
        <w:t>Laldas, D. K. (200</w:t>
      </w:r>
      <w:r w:rsidR="00CD27A3" w:rsidRPr="0035792B">
        <w:rPr>
          <w:rFonts w:ascii="Times New Roman" w:hAnsi="Times New Roman"/>
          <w:sz w:val="24"/>
          <w:szCs w:val="24"/>
          <w:lang w:val="en-IN"/>
        </w:rPr>
        <w:t>8</w:t>
      </w:r>
      <w:r w:rsidRPr="0035792B">
        <w:rPr>
          <w:rFonts w:ascii="Times New Roman" w:hAnsi="Times New Roman"/>
          <w:sz w:val="24"/>
          <w:szCs w:val="24"/>
          <w:lang w:val="en-IN"/>
        </w:rPr>
        <w:t xml:space="preserve">) </w:t>
      </w:r>
      <w:r w:rsidRPr="0035792B">
        <w:rPr>
          <w:rFonts w:ascii="Times New Roman" w:hAnsi="Times New Roman"/>
          <w:i/>
          <w:sz w:val="24"/>
          <w:szCs w:val="24"/>
          <w:lang w:val="en-IN"/>
        </w:rPr>
        <w:t>Practice of Social Research</w:t>
      </w:r>
      <w:r w:rsidR="00CD27A3" w:rsidRPr="0035792B">
        <w:rPr>
          <w:rFonts w:ascii="Times New Roman" w:hAnsi="Times New Roman"/>
          <w:i/>
          <w:sz w:val="24"/>
          <w:szCs w:val="24"/>
          <w:lang w:val="en-IN"/>
        </w:rPr>
        <w:t xml:space="preserve">, </w:t>
      </w:r>
      <w:r w:rsidR="00CD27A3" w:rsidRPr="0035792B">
        <w:rPr>
          <w:rFonts w:ascii="Times New Roman" w:hAnsi="Times New Roman"/>
          <w:sz w:val="24"/>
          <w:szCs w:val="24"/>
          <w:lang w:val="en-IN"/>
        </w:rPr>
        <w:t>p.</w:t>
      </w:r>
      <w:r w:rsidR="00131592" w:rsidRPr="0035792B">
        <w:rPr>
          <w:rFonts w:ascii="Times New Roman" w:hAnsi="Times New Roman"/>
          <w:sz w:val="24"/>
          <w:szCs w:val="24"/>
          <w:lang w:val="en-IN"/>
        </w:rPr>
        <w:t>4</w:t>
      </w:r>
      <w:r w:rsidR="00CD27A3" w:rsidRPr="0035792B">
        <w:rPr>
          <w:rFonts w:ascii="Times New Roman" w:hAnsi="Times New Roman"/>
          <w:sz w:val="24"/>
          <w:szCs w:val="24"/>
          <w:lang w:val="en-IN"/>
        </w:rPr>
        <w:t>-13</w:t>
      </w:r>
    </w:p>
    <w:p w:rsidR="00083039" w:rsidRPr="0035792B" w:rsidRDefault="004673C6" w:rsidP="00B8473B">
      <w:pPr>
        <w:pStyle w:val="Default"/>
        <w:spacing w:before="120"/>
        <w:ind w:left="2880" w:hanging="2880"/>
        <w:rPr>
          <w:b/>
          <w:bCs/>
          <w:color w:val="auto"/>
          <w:lang w:val="en-IN"/>
        </w:rPr>
      </w:pPr>
      <w:r w:rsidRPr="0035792B">
        <w:rPr>
          <w:b/>
          <w:bCs/>
          <w:color w:val="auto"/>
          <w:lang w:val="en-IN"/>
        </w:rPr>
        <w:t xml:space="preserve">Week </w:t>
      </w:r>
      <w:r w:rsidR="00C06C3D" w:rsidRPr="0035792B">
        <w:rPr>
          <w:b/>
          <w:bCs/>
          <w:color w:val="auto"/>
          <w:lang w:val="en-IN"/>
        </w:rPr>
        <w:t>Five</w:t>
      </w:r>
      <w:r w:rsidRPr="0035792B">
        <w:rPr>
          <w:b/>
          <w:bCs/>
          <w:color w:val="auto"/>
          <w:lang w:val="en-IN"/>
        </w:rPr>
        <w:t>:</w:t>
      </w:r>
      <w:r w:rsidR="001E67F3" w:rsidRPr="0035792B">
        <w:rPr>
          <w:b/>
          <w:bCs/>
          <w:color w:val="auto"/>
          <w:lang w:val="en-IN"/>
        </w:rPr>
        <w:t xml:space="preserve"> </w:t>
      </w:r>
      <w:r w:rsidR="007211DC">
        <w:rPr>
          <w:b/>
          <w:bCs/>
          <w:color w:val="auto"/>
          <w:lang w:val="en-IN"/>
        </w:rPr>
        <w:t>18</w:t>
      </w:r>
      <w:r w:rsidR="00053651" w:rsidRPr="0035792B">
        <w:rPr>
          <w:b/>
          <w:bCs/>
          <w:color w:val="auto"/>
          <w:lang w:val="en-IN"/>
        </w:rPr>
        <w:t xml:space="preserve"> </w:t>
      </w:r>
      <w:r w:rsidR="00053651">
        <w:rPr>
          <w:b/>
          <w:bCs/>
          <w:color w:val="auto"/>
          <w:lang w:val="en-IN"/>
        </w:rPr>
        <w:t xml:space="preserve">– </w:t>
      </w:r>
      <w:r w:rsidR="007211DC">
        <w:rPr>
          <w:b/>
          <w:bCs/>
          <w:color w:val="auto"/>
          <w:lang w:val="en-IN"/>
        </w:rPr>
        <w:t>23</w:t>
      </w:r>
      <w:r w:rsidR="00053651">
        <w:rPr>
          <w:b/>
          <w:bCs/>
          <w:color w:val="auto"/>
          <w:lang w:val="en-IN"/>
        </w:rPr>
        <w:t xml:space="preserve"> Feb.</w:t>
      </w:r>
      <w:r w:rsidR="00053651" w:rsidRPr="0035792B">
        <w:rPr>
          <w:b/>
          <w:bCs/>
          <w:color w:val="auto"/>
          <w:lang w:val="en-IN"/>
        </w:rPr>
        <w:t xml:space="preserve"> </w:t>
      </w:r>
      <w:r w:rsidR="00EF6B72">
        <w:rPr>
          <w:b/>
          <w:bCs/>
          <w:color w:val="auto"/>
          <w:lang w:val="en-IN"/>
        </w:rPr>
        <w:t>2019:</w:t>
      </w:r>
      <w:r w:rsidR="004F30C0" w:rsidRPr="0035792B">
        <w:rPr>
          <w:b/>
          <w:lang w:val="en-IN"/>
        </w:rPr>
        <w:t xml:space="preserve"> </w:t>
      </w:r>
      <w:r w:rsidR="006B3108" w:rsidRPr="0035792B">
        <w:rPr>
          <w:b/>
          <w:lang w:val="en-IN"/>
        </w:rPr>
        <w:t>Basic Concepts in research</w:t>
      </w:r>
    </w:p>
    <w:p w:rsidR="006B3108" w:rsidRPr="0035792B" w:rsidRDefault="006B3108" w:rsidP="004F30C0">
      <w:pPr>
        <w:pStyle w:val="Heading2"/>
        <w:numPr>
          <w:ilvl w:val="0"/>
          <w:numId w:val="21"/>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 xml:space="preserve">Concepts, </w:t>
      </w:r>
    </w:p>
    <w:p w:rsidR="006B3108" w:rsidRPr="0035792B" w:rsidRDefault="006B3108" w:rsidP="004F30C0">
      <w:pPr>
        <w:pStyle w:val="Heading2"/>
        <w:numPr>
          <w:ilvl w:val="0"/>
          <w:numId w:val="21"/>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 xml:space="preserve">Hypothesis, </w:t>
      </w:r>
    </w:p>
    <w:p w:rsidR="006B3108" w:rsidRPr="0035792B" w:rsidRDefault="006B3108" w:rsidP="004F30C0">
      <w:pPr>
        <w:pStyle w:val="Heading2"/>
        <w:numPr>
          <w:ilvl w:val="0"/>
          <w:numId w:val="21"/>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 xml:space="preserve">Variables, Independent &amp; dependent variables, </w:t>
      </w:r>
    </w:p>
    <w:p w:rsidR="006B3108" w:rsidRPr="0035792B" w:rsidRDefault="006B3108" w:rsidP="004F30C0">
      <w:pPr>
        <w:pStyle w:val="Heading2"/>
        <w:numPr>
          <w:ilvl w:val="0"/>
          <w:numId w:val="21"/>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 xml:space="preserve">Operational definitions, </w:t>
      </w:r>
    </w:p>
    <w:p w:rsidR="004F30C0" w:rsidRPr="0035792B" w:rsidRDefault="006B3108" w:rsidP="004F30C0">
      <w:pPr>
        <w:pStyle w:val="Heading2"/>
        <w:numPr>
          <w:ilvl w:val="0"/>
          <w:numId w:val="21"/>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Constructs</w:t>
      </w:r>
    </w:p>
    <w:p w:rsidR="00F66FA5" w:rsidRPr="0035792B" w:rsidRDefault="00F66FA5" w:rsidP="00F66FA5">
      <w:pPr>
        <w:pStyle w:val="Default"/>
        <w:spacing w:before="120" w:after="240"/>
        <w:rPr>
          <w:b/>
          <w:bCs/>
          <w:i/>
          <w:color w:val="auto"/>
          <w:lang w:val="en-IN"/>
        </w:rPr>
      </w:pPr>
      <w:r w:rsidRPr="0035792B">
        <w:rPr>
          <w:b/>
          <w:bCs/>
          <w:i/>
          <w:color w:val="auto"/>
          <w:lang w:val="en-IN"/>
        </w:rPr>
        <w:t xml:space="preserve">Reading </w:t>
      </w:r>
      <w:r w:rsidR="00844AC6" w:rsidRPr="0035792B">
        <w:rPr>
          <w:b/>
          <w:bCs/>
          <w:i/>
          <w:color w:val="auto"/>
          <w:lang w:val="en-IN"/>
        </w:rPr>
        <w:t>required</w:t>
      </w:r>
      <w:r w:rsidRPr="0035792B">
        <w:rPr>
          <w:b/>
          <w:bCs/>
          <w:i/>
          <w:color w:val="auto"/>
          <w:lang w:val="en-IN"/>
        </w:rPr>
        <w:t>:</w:t>
      </w:r>
    </w:p>
    <w:p w:rsidR="00BD39AD" w:rsidRPr="004D1E46" w:rsidRDefault="00BD39AD" w:rsidP="00BD39AD">
      <w:pPr>
        <w:pStyle w:val="Default"/>
        <w:numPr>
          <w:ilvl w:val="0"/>
          <w:numId w:val="31"/>
        </w:numPr>
        <w:spacing w:before="120"/>
        <w:rPr>
          <w:bCs/>
        </w:rPr>
      </w:pPr>
      <w:r w:rsidRPr="00D1176E">
        <w:rPr>
          <w:lang w:val="en-IN"/>
        </w:rPr>
        <w:t xml:space="preserve">Deepak Chowla and Neena Sondhi (2011) </w:t>
      </w:r>
      <w:r w:rsidRPr="00D1176E">
        <w:rPr>
          <w:i/>
          <w:iCs/>
          <w:lang w:val="en-IN"/>
        </w:rPr>
        <w:t>Research Methodology Concepts and Cases</w:t>
      </w:r>
      <w:r w:rsidRPr="00D1176E">
        <w:rPr>
          <w:lang w:val="en-IN"/>
        </w:rPr>
        <w:t xml:space="preserve">, </w:t>
      </w:r>
      <w:r>
        <w:rPr>
          <w:lang w:val="en-IN"/>
        </w:rPr>
        <w:t>p.28-39</w:t>
      </w:r>
    </w:p>
    <w:p w:rsidR="005F3795" w:rsidRPr="00FA516E" w:rsidRDefault="005F3795" w:rsidP="005F3795">
      <w:pPr>
        <w:pStyle w:val="ListParagraph"/>
        <w:numPr>
          <w:ilvl w:val="0"/>
          <w:numId w:val="31"/>
        </w:numPr>
        <w:autoSpaceDE w:val="0"/>
        <w:autoSpaceDN w:val="0"/>
        <w:adjustRightInd w:val="0"/>
        <w:spacing w:before="120" w:after="0" w:line="240" w:lineRule="auto"/>
        <w:jc w:val="both"/>
        <w:rPr>
          <w:rFonts w:ascii="Times New Roman" w:hAnsi="Times New Roman"/>
          <w:sz w:val="24"/>
          <w:szCs w:val="24"/>
          <w:lang w:val="en-IN"/>
        </w:rPr>
      </w:pPr>
      <w:r w:rsidRPr="00FA516E">
        <w:rPr>
          <w:rFonts w:ascii="Times New Roman" w:hAnsi="Times New Roman"/>
          <w:sz w:val="24"/>
          <w:szCs w:val="24"/>
          <w:lang w:val="en-IN"/>
        </w:rPr>
        <w:t xml:space="preserve">Thamilarasan T (2015) </w:t>
      </w:r>
      <w:r w:rsidRPr="00FA516E">
        <w:rPr>
          <w:rFonts w:ascii="Times New Roman" w:hAnsi="Times New Roman"/>
          <w:i/>
          <w:iCs/>
          <w:sz w:val="24"/>
          <w:szCs w:val="24"/>
          <w:lang w:val="en-IN"/>
        </w:rPr>
        <w:t>Research Methodology for Social Sciences</w:t>
      </w:r>
      <w:r w:rsidRPr="00FA516E">
        <w:rPr>
          <w:rFonts w:ascii="Times New Roman" w:hAnsi="Times New Roman"/>
          <w:sz w:val="24"/>
          <w:szCs w:val="24"/>
          <w:lang w:val="en-IN"/>
        </w:rPr>
        <w:t xml:space="preserve">, </w:t>
      </w:r>
      <w:r>
        <w:rPr>
          <w:rFonts w:ascii="Times New Roman" w:hAnsi="Times New Roman"/>
          <w:sz w:val="24"/>
          <w:szCs w:val="24"/>
          <w:lang w:val="en-IN"/>
        </w:rPr>
        <w:t>p. 64-70; 79-83</w:t>
      </w:r>
    </w:p>
    <w:p w:rsidR="00131592" w:rsidRPr="0035792B" w:rsidRDefault="00131592" w:rsidP="00131592">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35792B">
        <w:rPr>
          <w:rFonts w:ascii="Times New Roman" w:hAnsi="Times New Roman"/>
          <w:sz w:val="24"/>
          <w:szCs w:val="24"/>
          <w:lang w:val="en-IN"/>
        </w:rPr>
        <w:t xml:space="preserve">Laldas, D. K. (2008) </w:t>
      </w:r>
      <w:r w:rsidRPr="0035792B">
        <w:rPr>
          <w:rFonts w:ascii="Times New Roman" w:hAnsi="Times New Roman"/>
          <w:i/>
          <w:sz w:val="24"/>
          <w:szCs w:val="24"/>
          <w:lang w:val="en-IN"/>
        </w:rPr>
        <w:t>Practice of Social Research</w:t>
      </w:r>
      <w:r w:rsidRPr="0035792B">
        <w:rPr>
          <w:rFonts w:ascii="Times New Roman" w:hAnsi="Times New Roman"/>
          <w:sz w:val="24"/>
          <w:szCs w:val="24"/>
          <w:lang w:val="en-IN"/>
        </w:rPr>
        <w:t>, p.3-8</w:t>
      </w:r>
    </w:p>
    <w:p w:rsidR="00131592" w:rsidRPr="0035792B" w:rsidRDefault="00131592" w:rsidP="00131592">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35792B">
        <w:rPr>
          <w:rFonts w:ascii="Times New Roman" w:hAnsi="Times New Roman"/>
          <w:sz w:val="24"/>
          <w:szCs w:val="24"/>
          <w:lang w:val="en-IN"/>
        </w:rPr>
        <w:t xml:space="preserve">Kothari, C. R. (2004) </w:t>
      </w:r>
      <w:r w:rsidRPr="0035792B">
        <w:rPr>
          <w:rFonts w:ascii="Times New Roman" w:hAnsi="Times New Roman"/>
          <w:i/>
          <w:sz w:val="24"/>
          <w:szCs w:val="24"/>
          <w:lang w:val="en-IN"/>
        </w:rPr>
        <w:t>Research Methodology: Methods &amp; Techniques</w:t>
      </w:r>
      <w:r w:rsidRPr="0035792B">
        <w:rPr>
          <w:rFonts w:ascii="Times New Roman" w:hAnsi="Times New Roman"/>
          <w:sz w:val="24"/>
          <w:szCs w:val="24"/>
          <w:lang w:val="en-IN"/>
        </w:rPr>
        <w:t>, p.1-30</w:t>
      </w:r>
    </w:p>
    <w:p w:rsidR="00131592" w:rsidRPr="0035792B" w:rsidRDefault="00131592" w:rsidP="00131592">
      <w:pPr>
        <w:pStyle w:val="Default"/>
        <w:numPr>
          <w:ilvl w:val="0"/>
          <w:numId w:val="11"/>
        </w:numPr>
        <w:spacing w:before="120"/>
        <w:ind w:left="720"/>
        <w:rPr>
          <w:bCs/>
        </w:rPr>
      </w:pPr>
      <w:r w:rsidRPr="0035792B">
        <w:rPr>
          <w:lang w:val="en-IN"/>
        </w:rPr>
        <w:t xml:space="preserve">Aglave Pradip (2009) </w:t>
      </w:r>
      <w:r w:rsidRPr="0035792B">
        <w:rPr>
          <w:i/>
          <w:lang w:val="en-IN"/>
        </w:rPr>
        <w:t xml:space="preserve">SAMAJIK SAMSHODHAN – PADHADHISHASHTRU VA THANTHRE, </w:t>
      </w:r>
      <w:r w:rsidRPr="0035792B">
        <w:rPr>
          <w:lang w:val="en-IN"/>
        </w:rPr>
        <w:t>Nagpur: Shree Sainath Prakashan, p.1-14; 116-151</w:t>
      </w:r>
    </w:p>
    <w:p w:rsidR="00CC308F" w:rsidRPr="0035792B" w:rsidRDefault="004673C6" w:rsidP="00CC308F">
      <w:pPr>
        <w:pStyle w:val="Default"/>
        <w:spacing w:before="120"/>
        <w:rPr>
          <w:b/>
          <w:bCs/>
          <w:color w:val="auto"/>
          <w:lang w:val="en-IN"/>
        </w:rPr>
      </w:pPr>
      <w:r w:rsidRPr="0035792B">
        <w:rPr>
          <w:b/>
          <w:bCs/>
          <w:color w:val="auto"/>
          <w:lang w:val="en-IN"/>
        </w:rPr>
        <w:t xml:space="preserve">Week </w:t>
      </w:r>
      <w:r w:rsidR="00C06C3D" w:rsidRPr="0035792B">
        <w:rPr>
          <w:b/>
          <w:bCs/>
          <w:color w:val="auto"/>
          <w:lang w:val="en-IN"/>
        </w:rPr>
        <w:t>Six</w:t>
      </w:r>
      <w:r w:rsidRPr="0035792B">
        <w:rPr>
          <w:b/>
          <w:bCs/>
          <w:color w:val="auto"/>
          <w:lang w:val="en-IN"/>
        </w:rPr>
        <w:t>:</w:t>
      </w:r>
      <w:r w:rsidR="001E67F3" w:rsidRPr="0035792B">
        <w:rPr>
          <w:b/>
          <w:bCs/>
          <w:color w:val="auto"/>
          <w:lang w:val="en-IN"/>
        </w:rPr>
        <w:t xml:space="preserve"> </w:t>
      </w:r>
      <w:r w:rsidR="007211DC">
        <w:rPr>
          <w:b/>
          <w:bCs/>
          <w:color w:val="auto"/>
          <w:lang w:val="en-IN"/>
        </w:rPr>
        <w:t xml:space="preserve">25 </w:t>
      </w:r>
      <w:r w:rsidR="003A24A3">
        <w:rPr>
          <w:b/>
          <w:bCs/>
          <w:color w:val="auto"/>
          <w:lang w:val="en-IN"/>
        </w:rPr>
        <w:t>February</w:t>
      </w:r>
      <w:r w:rsidR="003A24A3" w:rsidRPr="0035792B">
        <w:rPr>
          <w:b/>
          <w:bCs/>
          <w:color w:val="auto"/>
          <w:lang w:val="en-IN"/>
        </w:rPr>
        <w:t xml:space="preserve"> </w:t>
      </w:r>
      <w:r w:rsidR="007211DC">
        <w:rPr>
          <w:b/>
          <w:bCs/>
          <w:color w:val="auto"/>
          <w:lang w:val="en-IN"/>
        </w:rPr>
        <w:t xml:space="preserve">– 2 March </w:t>
      </w:r>
      <w:r w:rsidR="00EF6B72">
        <w:rPr>
          <w:b/>
          <w:bCs/>
          <w:color w:val="auto"/>
          <w:lang w:val="en-IN"/>
        </w:rPr>
        <w:t>2019:</w:t>
      </w:r>
      <w:r w:rsidR="00E149A2" w:rsidRPr="0035792B">
        <w:rPr>
          <w:b/>
          <w:bCs/>
          <w:color w:val="auto"/>
          <w:lang w:val="en-IN"/>
        </w:rPr>
        <w:t xml:space="preserve"> Ethics in research</w:t>
      </w:r>
    </w:p>
    <w:p w:rsidR="00B8473B" w:rsidRPr="0035792B" w:rsidRDefault="00E149A2" w:rsidP="00B8473B">
      <w:pPr>
        <w:pStyle w:val="Heading2"/>
        <w:numPr>
          <w:ilvl w:val="0"/>
          <w:numId w:val="23"/>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Ethical considerations and guidelines</w:t>
      </w:r>
    </w:p>
    <w:p w:rsidR="00F72C3D" w:rsidRDefault="00F72C3D" w:rsidP="00F66FA5">
      <w:pPr>
        <w:pStyle w:val="Default"/>
        <w:spacing w:before="120" w:after="240"/>
        <w:rPr>
          <w:b/>
          <w:bCs/>
          <w:i/>
          <w:color w:val="auto"/>
          <w:lang w:val="en-IN"/>
        </w:rPr>
      </w:pPr>
    </w:p>
    <w:p w:rsidR="00F72C3D" w:rsidRDefault="00F72C3D" w:rsidP="00F66FA5">
      <w:pPr>
        <w:pStyle w:val="Default"/>
        <w:spacing w:before="120" w:after="240"/>
        <w:rPr>
          <w:b/>
          <w:bCs/>
          <w:i/>
          <w:color w:val="auto"/>
          <w:lang w:val="en-IN"/>
        </w:rPr>
      </w:pPr>
    </w:p>
    <w:p w:rsidR="00F66FA5" w:rsidRPr="0035792B" w:rsidRDefault="00F66FA5" w:rsidP="00F66FA5">
      <w:pPr>
        <w:pStyle w:val="Default"/>
        <w:spacing w:before="120" w:after="240"/>
        <w:rPr>
          <w:b/>
          <w:bCs/>
          <w:i/>
          <w:color w:val="auto"/>
          <w:lang w:val="en-IN"/>
        </w:rPr>
      </w:pPr>
      <w:r w:rsidRPr="0035792B">
        <w:rPr>
          <w:b/>
          <w:bCs/>
          <w:i/>
          <w:color w:val="auto"/>
          <w:lang w:val="en-IN"/>
        </w:rPr>
        <w:t xml:space="preserve">Reading </w:t>
      </w:r>
      <w:r w:rsidR="00844AC6" w:rsidRPr="0035792B">
        <w:rPr>
          <w:b/>
          <w:bCs/>
          <w:i/>
          <w:color w:val="auto"/>
          <w:lang w:val="en-IN"/>
        </w:rPr>
        <w:t>required</w:t>
      </w:r>
      <w:r w:rsidRPr="0035792B">
        <w:rPr>
          <w:b/>
          <w:bCs/>
          <w:i/>
          <w:color w:val="auto"/>
          <w:lang w:val="en-IN"/>
        </w:rPr>
        <w:t>:</w:t>
      </w:r>
    </w:p>
    <w:p w:rsidR="002E70D7" w:rsidRPr="00BD39AD" w:rsidRDefault="002E70D7" w:rsidP="002E70D7">
      <w:pPr>
        <w:pStyle w:val="Default"/>
        <w:numPr>
          <w:ilvl w:val="0"/>
          <w:numId w:val="11"/>
        </w:numPr>
        <w:spacing w:before="120"/>
        <w:ind w:left="720"/>
        <w:rPr>
          <w:lang w:val="en-IN"/>
        </w:rPr>
      </w:pPr>
      <w:r w:rsidRPr="00BD39AD">
        <w:rPr>
          <w:lang w:val="en-IN"/>
        </w:rPr>
        <w:t xml:space="preserve">Deepak Chowla and Neena Sondhi (2011) </w:t>
      </w:r>
      <w:r w:rsidRPr="00BD39AD">
        <w:rPr>
          <w:i/>
          <w:iCs/>
          <w:lang w:val="en-IN"/>
        </w:rPr>
        <w:t>Research Methodology Concepts and Cases</w:t>
      </w:r>
      <w:r w:rsidRPr="00BD39AD">
        <w:rPr>
          <w:lang w:val="en-IN"/>
        </w:rPr>
        <w:t>, p.</w:t>
      </w:r>
      <w:r w:rsidR="00FA516E">
        <w:rPr>
          <w:lang w:val="en-IN"/>
        </w:rPr>
        <w:t>653-</w:t>
      </w:r>
      <w:r w:rsidRPr="00BD39AD">
        <w:rPr>
          <w:lang w:val="en-IN"/>
        </w:rPr>
        <w:t>6</w:t>
      </w:r>
      <w:r w:rsidR="00FA516E">
        <w:rPr>
          <w:lang w:val="en-IN"/>
        </w:rPr>
        <w:t>57</w:t>
      </w:r>
    </w:p>
    <w:p w:rsidR="00762700" w:rsidRPr="0035792B" w:rsidRDefault="00131592" w:rsidP="00762700">
      <w:pPr>
        <w:pStyle w:val="Default"/>
        <w:numPr>
          <w:ilvl w:val="0"/>
          <w:numId w:val="11"/>
        </w:numPr>
        <w:spacing w:before="120"/>
        <w:ind w:left="720"/>
        <w:rPr>
          <w:bCs/>
        </w:rPr>
      </w:pPr>
      <w:r w:rsidRPr="0035792B">
        <w:rPr>
          <w:rFonts w:eastAsia="Calibri"/>
          <w:color w:val="auto"/>
          <w:lang w:val="en-IN"/>
        </w:rPr>
        <w:t>NASW, Code of Ethics</w:t>
      </w:r>
    </w:p>
    <w:p w:rsidR="00CC308F" w:rsidRPr="0035792B" w:rsidRDefault="004673C6" w:rsidP="00CC308F">
      <w:pPr>
        <w:pStyle w:val="Default"/>
        <w:spacing w:before="120"/>
        <w:rPr>
          <w:b/>
          <w:bCs/>
          <w:color w:val="auto"/>
          <w:lang w:val="en-IN"/>
        </w:rPr>
      </w:pPr>
      <w:r w:rsidRPr="0035792B">
        <w:rPr>
          <w:b/>
          <w:bCs/>
          <w:color w:val="auto"/>
          <w:lang w:val="en-IN"/>
        </w:rPr>
        <w:t xml:space="preserve">Week </w:t>
      </w:r>
      <w:r w:rsidR="00C06C3D" w:rsidRPr="0035792B">
        <w:rPr>
          <w:b/>
          <w:bCs/>
          <w:color w:val="auto"/>
          <w:lang w:val="en-IN"/>
        </w:rPr>
        <w:t>Seven</w:t>
      </w:r>
      <w:r w:rsidRPr="0035792B">
        <w:rPr>
          <w:b/>
          <w:bCs/>
          <w:color w:val="auto"/>
          <w:lang w:val="en-IN"/>
        </w:rPr>
        <w:t>:</w:t>
      </w:r>
      <w:r w:rsidR="001E67F3" w:rsidRPr="0035792B">
        <w:rPr>
          <w:b/>
          <w:bCs/>
          <w:color w:val="auto"/>
          <w:lang w:val="en-IN"/>
        </w:rPr>
        <w:t xml:space="preserve"> </w:t>
      </w:r>
      <w:r w:rsidR="00EF6B72">
        <w:rPr>
          <w:b/>
          <w:bCs/>
          <w:color w:val="auto"/>
          <w:lang w:val="en-IN"/>
        </w:rPr>
        <w:t>4</w:t>
      </w:r>
      <w:r w:rsidR="003A24A3" w:rsidRPr="0035792B">
        <w:rPr>
          <w:b/>
          <w:bCs/>
          <w:color w:val="auto"/>
          <w:lang w:val="en-IN"/>
        </w:rPr>
        <w:t xml:space="preserve"> – </w:t>
      </w:r>
      <w:r w:rsidR="00EF6B72">
        <w:rPr>
          <w:b/>
          <w:bCs/>
          <w:color w:val="auto"/>
          <w:lang w:val="en-IN"/>
        </w:rPr>
        <w:t>1</w:t>
      </w:r>
      <w:r w:rsidR="000601E0">
        <w:rPr>
          <w:b/>
          <w:bCs/>
          <w:color w:val="auto"/>
          <w:lang w:val="en-IN"/>
        </w:rPr>
        <w:t>2</w:t>
      </w:r>
      <w:r w:rsidR="003A24A3" w:rsidRPr="0035792B">
        <w:rPr>
          <w:b/>
          <w:bCs/>
          <w:color w:val="auto"/>
          <w:lang w:val="en-IN"/>
        </w:rPr>
        <w:t xml:space="preserve"> </w:t>
      </w:r>
      <w:r w:rsidR="00EF6B72">
        <w:rPr>
          <w:b/>
          <w:bCs/>
          <w:color w:val="auto"/>
          <w:lang w:val="en-IN"/>
        </w:rPr>
        <w:t>March</w:t>
      </w:r>
      <w:r w:rsidR="003A24A3" w:rsidRPr="0035792B">
        <w:rPr>
          <w:b/>
          <w:bCs/>
          <w:color w:val="auto"/>
          <w:lang w:val="en-IN"/>
        </w:rPr>
        <w:t xml:space="preserve"> </w:t>
      </w:r>
      <w:r w:rsidR="00EF6B72">
        <w:rPr>
          <w:b/>
          <w:bCs/>
          <w:color w:val="auto"/>
          <w:lang w:val="en-IN"/>
        </w:rPr>
        <w:t>2019:</w:t>
      </w:r>
      <w:r w:rsidR="00E149A2" w:rsidRPr="0035792B">
        <w:rPr>
          <w:b/>
          <w:bCs/>
          <w:color w:val="auto"/>
          <w:lang w:val="en-IN"/>
        </w:rPr>
        <w:t xml:space="preserve"> Research design, Sources of data:</w:t>
      </w:r>
    </w:p>
    <w:p w:rsidR="00E149A2" w:rsidRPr="0035792B" w:rsidRDefault="00E149A2" w:rsidP="002F7EFA">
      <w:pPr>
        <w:pStyle w:val="Default"/>
        <w:numPr>
          <w:ilvl w:val="0"/>
          <w:numId w:val="24"/>
        </w:numPr>
        <w:spacing w:before="120" w:after="120"/>
        <w:rPr>
          <w:bCs/>
          <w:color w:val="auto"/>
          <w:lang w:val="en-IN"/>
        </w:rPr>
      </w:pPr>
      <w:r w:rsidRPr="0035792B">
        <w:rPr>
          <w:bCs/>
          <w:color w:val="auto"/>
          <w:lang w:val="en-IN"/>
        </w:rPr>
        <w:t xml:space="preserve">Design and types of research: </w:t>
      </w:r>
    </w:p>
    <w:p w:rsidR="00E149A2" w:rsidRPr="0035792B" w:rsidRDefault="00E149A2" w:rsidP="002F7EFA">
      <w:pPr>
        <w:pStyle w:val="Default"/>
        <w:numPr>
          <w:ilvl w:val="0"/>
          <w:numId w:val="24"/>
        </w:numPr>
        <w:spacing w:before="120" w:after="120"/>
        <w:rPr>
          <w:bCs/>
          <w:color w:val="auto"/>
          <w:lang w:val="en-IN"/>
        </w:rPr>
      </w:pPr>
      <w:r w:rsidRPr="0035792B">
        <w:rPr>
          <w:bCs/>
          <w:color w:val="auto"/>
          <w:lang w:val="en-IN"/>
        </w:rPr>
        <w:t xml:space="preserve">Meaning and importance; </w:t>
      </w:r>
    </w:p>
    <w:p w:rsidR="00E149A2" w:rsidRPr="0035792B" w:rsidRDefault="00E149A2" w:rsidP="002F7EFA">
      <w:pPr>
        <w:pStyle w:val="Default"/>
        <w:numPr>
          <w:ilvl w:val="0"/>
          <w:numId w:val="24"/>
        </w:numPr>
        <w:spacing w:before="120" w:after="120"/>
        <w:rPr>
          <w:bCs/>
          <w:color w:val="auto"/>
          <w:lang w:val="en-IN"/>
        </w:rPr>
      </w:pPr>
      <w:r w:rsidRPr="0035792B">
        <w:rPr>
          <w:bCs/>
          <w:color w:val="auto"/>
          <w:lang w:val="en-IN"/>
        </w:rPr>
        <w:t xml:space="preserve">Types of research design; exploratory, descriptive, experimental, evaluative, case study, participatory research and action research; </w:t>
      </w:r>
    </w:p>
    <w:p w:rsidR="001E67F3" w:rsidRPr="0035792B" w:rsidRDefault="00E149A2" w:rsidP="002F7EFA">
      <w:pPr>
        <w:pStyle w:val="Default"/>
        <w:numPr>
          <w:ilvl w:val="0"/>
          <w:numId w:val="24"/>
        </w:numPr>
        <w:spacing w:before="120" w:after="120"/>
        <w:rPr>
          <w:bCs/>
          <w:color w:val="auto"/>
          <w:lang w:val="en-IN"/>
        </w:rPr>
      </w:pPr>
      <w:r w:rsidRPr="0035792B">
        <w:rPr>
          <w:bCs/>
          <w:color w:val="auto"/>
          <w:lang w:val="en-IN"/>
        </w:rPr>
        <w:t>Case study: Meaning, uses, steps.</w:t>
      </w:r>
    </w:p>
    <w:p w:rsidR="00F66FA5" w:rsidRPr="0035792B" w:rsidRDefault="00F66FA5" w:rsidP="00F66FA5">
      <w:pPr>
        <w:pStyle w:val="Default"/>
        <w:spacing w:before="120" w:after="240"/>
        <w:rPr>
          <w:b/>
          <w:bCs/>
          <w:i/>
          <w:color w:val="auto"/>
          <w:lang w:val="en-IN"/>
        </w:rPr>
      </w:pPr>
      <w:r w:rsidRPr="0035792B">
        <w:rPr>
          <w:b/>
          <w:bCs/>
          <w:i/>
          <w:color w:val="auto"/>
          <w:lang w:val="en-IN"/>
        </w:rPr>
        <w:t xml:space="preserve">Reading </w:t>
      </w:r>
      <w:r w:rsidR="00844AC6" w:rsidRPr="0035792B">
        <w:rPr>
          <w:b/>
          <w:bCs/>
          <w:i/>
          <w:color w:val="auto"/>
          <w:lang w:val="en-IN"/>
        </w:rPr>
        <w:t>required</w:t>
      </w:r>
      <w:r w:rsidRPr="0035792B">
        <w:rPr>
          <w:b/>
          <w:bCs/>
          <w:i/>
          <w:color w:val="auto"/>
          <w:lang w:val="en-IN"/>
        </w:rPr>
        <w:t>:</w:t>
      </w:r>
    </w:p>
    <w:p w:rsidR="00BD39AD" w:rsidRPr="00BD39AD" w:rsidRDefault="00BD39AD" w:rsidP="00131592">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BD39AD">
        <w:rPr>
          <w:rFonts w:ascii="Times New Roman" w:hAnsi="Times New Roman"/>
          <w:sz w:val="24"/>
          <w:szCs w:val="24"/>
          <w:lang w:val="en-IN"/>
        </w:rPr>
        <w:t xml:space="preserve">Deepak Chowla and Neena Sondhi (2011) </w:t>
      </w:r>
      <w:r w:rsidRPr="00BD39AD">
        <w:rPr>
          <w:rFonts w:ascii="Times New Roman" w:hAnsi="Times New Roman"/>
          <w:i/>
          <w:iCs/>
          <w:sz w:val="24"/>
          <w:szCs w:val="24"/>
          <w:lang w:val="en-IN"/>
        </w:rPr>
        <w:t>Research Methodology Concepts and Cases</w:t>
      </w:r>
      <w:r w:rsidRPr="00BD39AD">
        <w:rPr>
          <w:rFonts w:ascii="Times New Roman" w:hAnsi="Times New Roman"/>
          <w:sz w:val="24"/>
          <w:szCs w:val="24"/>
          <w:lang w:val="en-IN"/>
        </w:rPr>
        <w:t>, p.46-76</w:t>
      </w:r>
    </w:p>
    <w:p w:rsidR="00131592" w:rsidRPr="0035792B" w:rsidRDefault="00131592" w:rsidP="00131592">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35792B">
        <w:rPr>
          <w:rFonts w:ascii="Times New Roman" w:hAnsi="Times New Roman"/>
          <w:sz w:val="24"/>
          <w:szCs w:val="24"/>
          <w:lang w:val="en-IN"/>
        </w:rPr>
        <w:t xml:space="preserve">Laldas, D. K. (2008) </w:t>
      </w:r>
      <w:r w:rsidRPr="0035792B">
        <w:rPr>
          <w:rFonts w:ascii="Times New Roman" w:hAnsi="Times New Roman"/>
          <w:i/>
          <w:sz w:val="24"/>
          <w:szCs w:val="24"/>
          <w:lang w:val="en-IN"/>
        </w:rPr>
        <w:t xml:space="preserve">Practice of Social Research, </w:t>
      </w:r>
      <w:r w:rsidRPr="0035792B">
        <w:rPr>
          <w:rFonts w:ascii="Times New Roman" w:hAnsi="Times New Roman"/>
          <w:sz w:val="24"/>
          <w:szCs w:val="24"/>
          <w:lang w:val="en-IN"/>
        </w:rPr>
        <w:t>p.8-13</w:t>
      </w:r>
      <w:r w:rsidR="005F3795">
        <w:rPr>
          <w:rFonts w:ascii="Times New Roman" w:hAnsi="Times New Roman"/>
          <w:sz w:val="24"/>
          <w:szCs w:val="24"/>
          <w:lang w:val="en-IN"/>
        </w:rPr>
        <w:t>; 88-110</w:t>
      </w:r>
      <w:r w:rsidR="00E54DB1">
        <w:rPr>
          <w:rFonts w:ascii="Times New Roman" w:hAnsi="Times New Roman"/>
          <w:sz w:val="24"/>
          <w:szCs w:val="24"/>
          <w:lang w:val="en-IN"/>
        </w:rPr>
        <w:t>; 133-141</w:t>
      </w:r>
    </w:p>
    <w:p w:rsidR="00131592" w:rsidRPr="0035792B" w:rsidRDefault="00131592" w:rsidP="00131592">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35792B">
        <w:rPr>
          <w:rFonts w:ascii="Times New Roman" w:hAnsi="Times New Roman"/>
          <w:sz w:val="24"/>
          <w:szCs w:val="24"/>
          <w:lang w:val="en-IN"/>
        </w:rPr>
        <w:t xml:space="preserve">Kothari, C. R. (2004) </w:t>
      </w:r>
      <w:r w:rsidRPr="0035792B">
        <w:rPr>
          <w:rFonts w:ascii="Times New Roman" w:hAnsi="Times New Roman"/>
          <w:i/>
          <w:sz w:val="24"/>
          <w:szCs w:val="24"/>
          <w:lang w:val="en-IN"/>
        </w:rPr>
        <w:t>Research Methodology: Methods &amp; Techniques</w:t>
      </w:r>
      <w:r w:rsidRPr="0035792B">
        <w:rPr>
          <w:rFonts w:ascii="Times New Roman" w:hAnsi="Times New Roman"/>
          <w:sz w:val="24"/>
          <w:szCs w:val="24"/>
          <w:lang w:val="en-IN"/>
        </w:rPr>
        <w:t>, p.31-54</w:t>
      </w:r>
    </w:p>
    <w:p w:rsidR="007B56CC" w:rsidRPr="0035792B" w:rsidRDefault="00131592" w:rsidP="00CC308F">
      <w:pPr>
        <w:pStyle w:val="Default"/>
        <w:numPr>
          <w:ilvl w:val="0"/>
          <w:numId w:val="11"/>
        </w:numPr>
        <w:spacing w:before="120"/>
        <w:ind w:left="720"/>
        <w:rPr>
          <w:bCs/>
        </w:rPr>
      </w:pPr>
      <w:r w:rsidRPr="0035792B">
        <w:rPr>
          <w:lang w:val="en-IN"/>
        </w:rPr>
        <w:t xml:space="preserve">Aglave Pradip (2009) </w:t>
      </w:r>
      <w:r w:rsidRPr="0035792B">
        <w:rPr>
          <w:i/>
          <w:lang w:val="en-IN"/>
        </w:rPr>
        <w:t>SAMAJIK SAMSHODHAN – PADHADHISHASHTRU VA THANTHRE</w:t>
      </w:r>
      <w:r w:rsidRPr="0035792B">
        <w:rPr>
          <w:lang w:val="en-IN"/>
        </w:rPr>
        <w:t>, p.152-178</w:t>
      </w:r>
    </w:p>
    <w:p w:rsidR="00CC308F" w:rsidRPr="0035792B" w:rsidRDefault="004673C6" w:rsidP="00CC308F">
      <w:pPr>
        <w:pStyle w:val="Default"/>
        <w:spacing w:before="120"/>
        <w:rPr>
          <w:b/>
          <w:bCs/>
          <w:color w:val="auto"/>
          <w:lang w:val="en-IN"/>
        </w:rPr>
      </w:pPr>
      <w:r w:rsidRPr="0035792B">
        <w:rPr>
          <w:b/>
          <w:bCs/>
          <w:color w:val="auto"/>
          <w:lang w:val="en-IN"/>
        </w:rPr>
        <w:t xml:space="preserve">Week </w:t>
      </w:r>
      <w:r w:rsidR="00C06C3D" w:rsidRPr="0035792B">
        <w:rPr>
          <w:b/>
          <w:bCs/>
          <w:color w:val="auto"/>
          <w:lang w:val="en-IN"/>
        </w:rPr>
        <w:t>Eight</w:t>
      </w:r>
      <w:r w:rsidRPr="0035792B">
        <w:rPr>
          <w:b/>
          <w:bCs/>
          <w:color w:val="auto"/>
          <w:lang w:val="en-IN"/>
        </w:rPr>
        <w:t>:</w:t>
      </w:r>
      <w:r w:rsidR="001E67F3" w:rsidRPr="0035792B">
        <w:rPr>
          <w:b/>
          <w:bCs/>
          <w:color w:val="auto"/>
          <w:lang w:val="en-IN"/>
        </w:rPr>
        <w:t xml:space="preserve"> </w:t>
      </w:r>
      <w:r w:rsidR="00EF6B72">
        <w:rPr>
          <w:b/>
          <w:bCs/>
          <w:color w:val="auto"/>
          <w:lang w:val="en-IN"/>
        </w:rPr>
        <w:t>4</w:t>
      </w:r>
      <w:r w:rsidR="00EF6B72" w:rsidRPr="0035792B">
        <w:rPr>
          <w:b/>
          <w:bCs/>
          <w:color w:val="auto"/>
          <w:lang w:val="en-IN"/>
        </w:rPr>
        <w:t xml:space="preserve"> – </w:t>
      </w:r>
      <w:r w:rsidR="00EF6B72">
        <w:rPr>
          <w:b/>
          <w:bCs/>
          <w:color w:val="auto"/>
          <w:lang w:val="en-IN"/>
        </w:rPr>
        <w:t>12</w:t>
      </w:r>
      <w:r w:rsidR="00EF6B72" w:rsidRPr="0035792B">
        <w:rPr>
          <w:b/>
          <w:bCs/>
          <w:color w:val="auto"/>
          <w:lang w:val="en-IN"/>
        </w:rPr>
        <w:t xml:space="preserve"> </w:t>
      </w:r>
      <w:r w:rsidR="00EF6B72">
        <w:rPr>
          <w:b/>
          <w:bCs/>
          <w:color w:val="auto"/>
          <w:lang w:val="en-IN"/>
        </w:rPr>
        <w:t>March</w:t>
      </w:r>
      <w:r w:rsidR="00EF6B72" w:rsidRPr="0035792B">
        <w:rPr>
          <w:b/>
          <w:bCs/>
          <w:color w:val="auto"/>
          <w:lang w:val="en-IN"/>
        </w:rPr>
        <w:t xml:space="preserve"> </w:t>
      </w:r>
      <w:r w:rsidR="00EF6B72">
        <w:rPr>
          <w:b/>
          <w:bCs/>
          <w:color w:val="auto"/>
          <w:lang w:val="en-IN"/>
        </w:rPr>
        <w:t>2019:</w:t>
      </w:r>
      <w:r w:rsidR="00B04632" w:rsidRPr="0035792B">
        <w:rPr>
          <w:b/>
          <w:lang w:val="en-IN"/>
        </w:rPr>
        <w:t xml:space="preserve"> </w:t>
      </w:r>
      <w:r w:rsidR="00E149A2" w:rsidRPr="0035792B">
        <w:rPr>
          <w:b/>
          <w:lang w:val="en-IN"/>
        </w:rPr>
        <w:t>Sources and Types of Data</w:t>
      </w:r>
    </w:p>
    <w:p w:rsidR="00E149A2" w:rsidRPr="0035792B" w:rsidRDefault="00E149A2" w:rsidP="00E149A2">
      <w:pPr>
        <w:pStyle w:val="Heading2"/>
        <w:numPr>
          <w:ilvl w:val="0"/>
          <w:numId w:val="25"/>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 xml:space="preserve">Sources and Types of Data: Primary and secondary, objective and subjective, qualitative and quantitative. </w:t>
      </w:r>
    </w:p>
    <w:p w:rsidR="00E149A2" w:rsidRPr="0035792B" w:rsidRDefault="00E149A2" w:rsidP="00E149A2">
      <w:pPr>
        <w:pStyle w:val="Heading2"/>
        <w:numPr>
          <w:ilvl w:val="0"/>
          <w:numId w:val="25"/>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 xml:space="preserve">Primary data: Observation, Questionnaire, Interview schedule and interview guide. </w:t>
      </w:r>
    </w:p>
    <w:p w:rsidR="00E149A2" w:rsidRPr="0035792B" w:rsidRDefault="00E149A2" w:rsidP="00E149A2">
      <w:pPr>
        <w:pStyle w:val="Heading2"/>
        <w:numPr>
          <w:ilvl w:val="0"/>
          <w:numId w:val="25"/>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Pilot study and Pre-testing</w:t>
      </w:r>
    </w:p>
    <w:p w:rsidR="00E149A2" w:rsidRPr="0035792B" w:rsidRDefault="00E149A2" w:rsidP="00E149A2">
      <w:pPr>
        <w:pStyle w:val="Heading2"/>
        <w:numPr>
          <w:ilvl w:val="0"/>
          <w:numId w:val="25"/>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 xml:space="preserve">Secondary data: Sources, types of secondary data and </w:t>
      </w:r>
    </w:p>
    <w:p w:rsidR="00B04632" w:rsidRPr="0035792B" w:rsidRDefault="00E149A2" w:rsidP="00E149A2">
      <w:pPr>
        <w:pStyle w:val="Heading2"/>
        <w:numPr>
          <w:ilvl w:val="0"/>
          <w:numId w:val="25"/>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Problems in the use of secondary data.</w:t>
      </w:r>
    </w:p>
    <w:p w:rsidR="00F66FA5" w:rsidRPr="0035792B" w:rsidRDefault="00F66FA5" w:rsidP="00F66FA5">
      <w:pPr>
        <w:pStyle w:val="Default"/>
        <w:spacing w:before="120" w:after="240"/>
        <w:rPr>
          <w:b/>
          <w:bCs/>
          <w:i/>
          <w:color w:val="auto"/>
          <w:lang w:val="en-IN"/>
        </w:rPr>
      </w:pPr>
      <w:r w:rsidRPr="0035792B">
        <w:rPr>
          <w:b/>
          <w:bCs/>
          <w:i/>
          <w:color w:val="auto"/>
          <w:lang w:val="en-IN"/>
        </w:rPr>
        <w:t xml:space="preserve">Reading </w:t>
      </w:r>
      <w:r w:rsidR="00844AC6" w:rsidRPr="0035792B">
        <w:rPr>
          <w:b/>
          <w:bCs/>
          <w:i/>
          <w:color w:val="auto"/>
          <w:lang w:val="en-IN"/>
        </w:rPr>
        <w:t>required</w:t>
      </w:r>
      <w:r w:rsidRPr="0035792B">
        <w:rPr>
          <w:b/>
          <w:bCs/>
          <w:i/>
          <w:color w:val="auto"/>
          <w:lang w:val="en-IN"/>
        </w:rPr>
        <w:t>:</w:t>
      </w:r>
    </w:p>
    <w:p w:rsidR="00BD39AD" w:rsidRPr="00BD39AD" w:rsidRDefault="00BD39AD" w:rsidP="00BD39AD">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BD39AD">
        <w:rPr>
          <w:rFonts w:ascii="Times New Roman" w:hAnsi="Times New Roman"/>
          <w:sz w:val="24"/>
          <w:szCs w:val="24"/>
          <w:lang w:val="en-IN"/>
        </w:rPr>
        <w:t xml:space="preserve">Deepak Chowla and Neena Sondhi (2011) </w:t>
      </w:r>
      <w:r w:rsidRPr="00BD39AD">
        <w:rPr>
          <w:rFonts w:ascii="Times New Roman" w:hAnsi="Times New Roman"/>
          <w:i/>
          <w:iCs/>
          <w:sz w:val="24"/>
          <w:szCs w:val="24"/>
          <w:lang w:val="en-IN"/>
        </w:rPr>
        <w:t>Research Methodology Concepts and Cases</w:t>
      </w:r>
      <w:r w:rsidRPr="00BD39AD">
        <w:rPr>
          <w:rFonts w:ascii="Times New Roman" w:hAnsi="Times New Roman"/>
          <w:sz w:val="24"/>
          <w:szCs w:val="24"/>
          <w:lang w:val="en-IN"/>
        </w:rPr>
        <w:t>, p.</w:t>
      </w:r>
      <w:r>
        <w:rPr>
          <w:rFonts w:ascii="Times New Roman" w:hAnsi="Times New Roman"/>
          <w:sz w:val="24"/>
          <w:szCs w:val="24"/>
          <w:lang w:val="en-IN"/>
        </w:rPr>
        <w:t>86</w:t>
      </w:r>
      <w:r w:rsidRPr="00BD39AD">
        <w:rPr>
          <w:rFonts w:ascii="Times New Roman" w:hAnsi="Times New Roman"/>
          <w:sz w:val="24"/>
          <w:szCs w:val="24"/>
          <w:lang w:val="en-IN"/>
        </w:rPr>
        <w:t>-</w:t>
      </w:r>
      <w:r>
        <w:rPr>
          <w:rFonts w:ascii="Times New Roman" w:hAnsi="Times New Roman"/>
          <w:sz w:val="24"/>
          <w:szCs w:val="24"/>
          <w:lang w:val="en-IN"/>
        </w:rPr>
        <w:t>202</w:t>
      </w:r>
    </w:p>
    <w:p w:rsidR="005F3795" w:rsidRPr="00FA516E" w:rsidRDefault="005F3795" w:rsidP="005F3795">
      <w:pPr>
        <w:pStyle w:val="ListParagraph"/>
        <w:numPr>
          <w:ilvl w:val="0"/>
          <w:numId w:val="31"/>
        </w:numPr>
        <w:autoSpaceDE w:val="0"/>
        <w:autoSpaceDN w:val="0"/>
        <w:adjustRightInd w:val="0"/>
        <w:spacing w:before="120" w:after="0" w:line="240" w:lineRule="auto"/>
        <w:jc w:val="both"/>
        <w:rPr>
          <w:rFonts w:ascii="Times New Roman" w:hAnsi="Times New Roman"/>
          <w:sz w:val="24"/>
          <w:szCs w:val="24"/>
          <w:lang w:val="en-IN"/>
        </w:rPr>
      </w:pPr>
      <w:r w:rsidRPr="00FA516E">
        <w:rPr>
          <w:rFonts w:ascii="Times New Roman" w:hAnsi="Times New Roman"/>
          <w:sz w:val="24"/>
          <w:szCs w:val="24"/>
          <w:lang w:val="en-IN"/>
        </w:rPr>
        <w:t xml:space="preserve">Thamilarasan T (2015) </w:t>
      </w:r>
      <w:r w:rsidRPr="00FA516E">
        <w:rPr>
          <w:rFonts w:ascii="Times New Roman" w:hAnsi="Times New Roman"/>
          <w:i/>
          <w:iCs/>
          <w:sz w:val="24"/>
          <w:szCs w:val="24"/>
          <w:lang w:val="en-IN"/>
        </w:rPr>
        <w:t>Research Methodology for Social Sciences</w:t>
      </w:r>
      <w:r w:rsidRPr="00FA516E">
        <w:rPr>
          <w:rFonts w:ascii="Times New Roman" w:hAnsi="Times New Roman"/>
          <w:sz w:val="24"/>
          <w:szCs w:val="24"/>
          <w:lang w:val="en-IN"/>
        </w:rPr>
        <w:t xml:space="preserve">, </w:t>
      </w:r>
      <w:r>
        <w:rPr>
          <w:rFonts w:ascii="Times New Roman" w:hAnsi="Times New Roman"/>
          <w:sz w:val="24"/>
          <w:szCs w:val="24"/>
          <w:lang w:val="en-IN"/>
        </w:rPr>
        <w:t>p. 71-78; 121-132</w:t>
      </w:r>
    </w:p>
    <w:p w:rsidR="00DE79E6" w:rsidRPr="0035792B" w:rsidRDefault="00DE79E6" w:rsidP="00BD39AD">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35792B">
        <w:rPr>
          <w:rFonts w:ascii="Times New Roman" w:hAnsi="Times New Roman"/>
          <w:sz w:val="24"/>
          <w:szCs w:val="24"/>
          <w:lang w:val="en-IN"/>
        </w:rPr>
        <w:t xml:space="preserve">Laldas, D. K. (2008) </w:t>
      </w:r>
      <w:r w:rsidRPr="0035792B">
        <w:rPr>
          <w:rFonts w:ascii="Times New Roman" w:hAnsi="Times New Roman"/>
          <w:i/>
          <w:sz w:val="24"/>
          <w:szCs w:val="24"/>
          <w:lang w:val="en-IN"/>
        </w:rPr>
        <w:t xml:space="preserve">Practice of Social Research, </w:t>
      </w:r>
      <w:r w:rsidRPr="0035792B">
        <w:rPr>
          <w:rFonts w:ascii="Times New Roman" w:hAnsi="Times New Roman"/>
          <w:sz w:val="24"/>
          <w:szCs w:val="24"/>
          <w:lang w:val="en-IN"/>
        </w:rPr>
        <w:t>p.15-19</w:t>
      </w:r>
    </w:p>
    <w:p w:rsidR="00B16C01" w:rsidRPr="0035792B" w:rsidRDefault="00B16C01" w:rsidP="00BD39AD">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35792B">
        <w:rPr>
          <w:rFonts w:ascii="Times New Roman" w:hAnsi="Times New Roman"/>
          <w:sz w:val="24"/>
          <w:szCs w:val="24"/>
          <w:lang w:val="en-IN"/>
        </w:rPr>
        <w:t xml:space="preserve">Kothari, C. R. (2004) </w:t>
      </w:r>
      <w:r w:rsidRPr="0035792B">
        <w:rPr>
          <w:rFonts w:ascii="Times New Roman" w:hAnsi="Times New Roman"/>
          <w:i/>
          <w:sz w:val="24"/>
          <w:szCs w:val="24"/>
          <w:lang w:val="en-IN"/>
        </w:rPr>
        <w:t>Research Methodology: Methods &amp; Techniques</w:t>
      </w:r>
      <w:r w:rsidRPr="0035792B">
        <w:rPr>
          <w:rFonts w:ascii="Times New Roman" w:hAnsi="Times New Roman"/>
          <w:sz w:val="24"/>
          <w:szCs w:val="24"/>
          <w:lang w:val="en-IN"/>
        </w:rPr>
        <w:t>, p.</w:t>
      </w:r>
      <w:r w:rsidR="003F13EA" w:rsidRPr="0035792B">
        <w:rPr>
          <w:rFonts w:ascii="Times New Roman" w:hAnsi="Times New Roman"/>
          <w:sz w:val="24"/>
          <w:szCs w:val="24"/>
          <w:lang w:val="en-IN"/>
        </w:rPr>
        <w:t>69</w:t>
      </w:r>
      <w:r w:rsidRPr="0035792B">
        <w:rPr>
          <w:rFonts w:ascii="Times New Roman" w:hAnsi="Times New Roman"/>
          <w:sz w:val="24"/>
          <w:szCs w:val="24"/>
          <w:lang w:val="en-IN"/>
        </w:rPr>
        <w:t>-</w:t>
      </w:r>
      <w:r w:rsidR="003F13EA" w:rsidRPr="0035792B">
        <w:rPr>
          <w:rFonts w:ascii="Times New Roman" w:hAnsi="Times New Roman"/>
          <w:sz w:val="24"/>
          <w:szCs w:val="24"/>
          <w:lang w:val="en-IN"/>
        </w:rPr>
        <w:t>94</w:t>
      </w:r>
    </w:p>
    <w:p w:rsidR="00B16C01" w:rsidRPr="0035792B" w:rsidRDefault="00B16C01" w:rsidP="00BD39AD">
      <w:pPr>
        <w:pStyle w:val="Default"/>
        <w:numPr>
          <w:ilvl w:val="0"/>
          <w:numId w:val="11"/>
        </w:numPr>
        <w:spacing w:before="120"/>
        <w:ind w:left="720"/>
        <w:rPr>
          <w:bCs/>
        </w:rPr>
      </w:pPr>
      <w:r w:rsidRPr="0035792B">
        <w:rPr>
          <w:lang w:val="en-IN"/>
        </w:rPr>
        <w:t xml:space="preserve">Aglave Pradip (2009) </w:t>
      </w:r>
      <w:r w:rsidRPr="0035792B">
        <w:rPr>
          <w:i/>
          <w:lang w:val="en-IN"/>
        </w:rPr>
        <w:t>SAMAJIK SAMSHODHAN – PADHADHISHASHTRU VA THANTHRE</w:t>
      </w:r>
      <w:r w:rsidR="003F13EA" w:rsidRPr="0035792B">
        <w:rPr>
          <w:i/>
          <w:lang w:val="en-IN"/>
        </w:rPr>
        <w:t xml:space="preserve">, </w:t>
      </w:r>
      <w:r w:rsidR="003F13EA" w:rsidRPr="0035792B">
        <w:rPr>
          <w:lang w:val="en-IN"/>
        </w:rPr>
        <w:t>p.327-338</w:t>
      </w:r>
    </w:p>
    <w:p w:rsidR="00F72C3D" w:rsidRDefault="00F72C3D" w:rsidP="00CC308F">
      <w:pPr>
        <w:pStyle w:val="Default"/>
        <w:spacing w:before="120"/>
        <w:rPr>
          <w:b/>
          <w:bCs/>
          <w:color w:val="auto"/>
          <w:lang w:val="en-IN"/>
        </w:rPr>
      </w:pPr>
    </w:p>
    <w:p w:rsidR="00CC308F" w:rsidRPr="0035792B" w:rsidRDefault="004673C6" w:rsidP="00CC308F">
      <w:pPr>
        <w:pStyle w:val="Default"/>
        <w:spacing w:before="120"/>
        <w:rPr>
          <w:b/>
          <w:bCs/>
          <w:color w:val="auto"/>
          <w:lang w:val="en-IN"/>
        </w:rPr>
      </w:pPr>
      <w:r w:rsidRPr="0035792B">
        <w:rPr>
          <w:b/>
          <w:bCs/>
          <w:color w:val="auto"/>
          <w:lang w:val="en-IN"/>
        </w:rPr>
        <w:t xml:space="preserve">Week </w:t>
      </w:r>
      <w:r w:rsidR="00C06C3D" w:rsidRPr="0035792B">
        <w:rPr>
          <w:b/>
          <w:bCs/>
          <w:color w:val="auto"/>
          <w:lang w:val="en-IN"/>
        </w:rPr>
        <w:t>Nine</w:t>
      </w:r>
      <w:r w:rsidRPr="0035792B">
        <w:rPr>
          <w:b/>
          <w:bCs/>
          <w:color w:val="auto"/>
          <w:lang w:val="en-IN"/>
        </w:rPr>
        <w:t>:</w:t>
      </w:r>
      <w:r w:rsidR="001E67F3" w:rsidRPr="0035792B">
        <w:rPr>
          <w:b/>
          <w:bCs/>
          <w:color w:val="auto"/>
          <w:lang w:val="en-IN"/>
        </w:rPr>
        <w:t xml:space="preserve"> </w:t>
      </w:r>
      <w:r w:rsidR="00EF6B72">
        <w:rPr>
          <w:b/>
          <w:bCs/>
          <w:color w:val="auto"/>
          <w:lang w:val="en-IN"/>
        </w:rPr>
        <w:t>1</w:t>
      </w:r>
      <w:r w:rsidR="000601E0">
        <w:rPr>
          <w:b/>
          <w:bCs/>
          <w:color w:val="auto"/>
          <w:lang w:val="en-IN"/>
        </w:rPr>
        <w:t xml:space="preserve"> - </w:t>
      </w:r>
      <w:r w:rsidR="00EF6B72">
        <w:rPr>
          <w:b/>
          <w:bCs/>
          <w:color w:val="auto"/>
          <w:lang w:val="en-IN"/>
        </w:rPr>
        <w:t>6</w:t>
      </w:r>
      <w:r w:rsidR="009532BE" w:rsidRPr="0035792B">
        <w:rPr>
          <w:b/>
          <w:bCs/>
          <w:color w:val="auto"/>
          <w:lang w:val="en-IN"/>
        </w:rPr>
        <w:t xml:space="preserve"> </w:t>
      </w:r>
      <w:r w:rsidR="00EF6B72">
        <w:rPr>
          <w:b/>
          <w:bCs/>
          <w:color w:val="auto"/>
          <w:lang w:val="en-IN"/>
        </w:rPr>
        <w:t>April</w:t>
      </w:r>
      <w:r w:rsidR="0011424D" w:rsidRPr="0035792B">
        <w:rPr>
          <w:b/>
          <w:bCs/>
          <w:color w:val="auto"/>
          <w:lang w:val="en-IN"/>
        </w:rPr>
        <w:t xml:space="preserve"> </w:t>
      </w:r>
      <w:r w:rsidR="00EF6B72">
        <w:rPr>
          <w:b/>
          <w:bCs/>
          <w:color w:val="auto"/>
          <w:lang w:val="en-IN"/>
        </w:rPr>
        <w:t>2019:</w:t>
      </w:r>
      <w:r w:rsidR="00A72E9B" w:rsidRPr="0035792B">
        <w:rPr>
          <w:b/>
          <w:bCs/>
          <w:color w:val="auto"/>
          <w:lang w:val="en-IN"/>
        </w:rPr>
        <w:t xml:space="preserve"> Sampling</w:t>
      </w:r>
    </w:p>
    <w:p w:rsidR="00A72E9B" w:rsidRPr="0035792B" w:rsidRDefault="009532BE" w:rsidP="003A1E6E">
      <w:pPr>
        <w:pStyle w:val="Heading2"/>
        <w:numPr>
          <w:ilvl w:val="0"/>
          <w:numId w:val="26"/>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 xml:space="preserve">Sampling: Universe, population, sample, </w:t>
      </w:r>
    </w:p>
    <w:p w:rsidR="00A72E9B" w:rsidRPr="0035792B" w:rsidRDefault="00A72E9B" w:rsidP="003A1E6E">
      <w:pPr>
        <w:pStyle w:val="Heading2"/>
        <w:numPr>
          <w:ilvl w:val="0"/>
          <w:numId w:val="26"/>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Rationale</w:t>
      </w:r>
      <w:r w:rsidR="009532BE" w:rsidRPr="0035792B">
        <w:rPr>
          <w:rFonts w:ascii="Times New Roman" w:hAnsi="Times New Roman"/>
          <w:b w:val="0"/>
          <w:i w:val="0"/>
          <w:sz w:val="24"/>
          <w:szCs w:val="24"/>
          <w:lang w:val="en-IN"/>
        </w:rPr>
        <w:t xml:space="preserve"> and characteristics of sampling; </w:t>
      </w:r>
    </w:p>
    <w:p w:rsidR="00A72E9B" w:rsidRPr="0035792B" w:rsidRDefault="00A72E9B" w:rsidP="003A1E6E">
      <w:pPr>
        <w:pStyle w:val="Heading2"/>
        <w:numPr>
          <w:ilvl w:val="0"/>
          <w:numId w:val="26"/>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Sample</w:t>
      </w:r>
      <w:r w:rsidR="009532BE" w:rsidRPr="0035792B">
        <w:rPr>
          <w:rFonts w:ascii="Times New Roman" w:hAnsi="Times New Roman"/>
          <w:b w:val="0"/>
          <w:i w:val="0"/>
          <w:sz w:val="24"/>
          <w:szCs w:val="24"/>
          <w:lang w:val="en-IN"/>
        </w:rPr>
        <w:t xml:space="preserve"> frame and sampling unit, </w:t>
      </w:r>
    </w:p>
    <w:p w:rsidR="00A72E9B" w:rsidRPr="0035792B" w:rsidRDefault="00A72E9B" w:rsidP="003A1E6E">
      <w:pPr>
        <w:pStyle w:val="Heading2"/>
        <w:numPr>
          <w:ilvl w:val="0"/>
          <w:numId w:val="26"/>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Methods</w:t>
      </w:r>
      <w:r w:rsidR="009532BE" w:rsidRPr="0035792B">
        <w:rPr>
          <w:rFonts w:ascii="Times New Roman" w:hAnsi="Times New Roman"/>
          <w:b w:val="0"/>
          <w:i w:val="0"/>
          <w:sz w:val="24"/>
          <w:szCs w:val="24"/>
          <w:lang w:val="en-IN"/>
        </w:rPr>
        <w:t xml:space="preserve"> of sampling, </w:t>
      </w:r>
    </w:p>
    <w:p w:rsidR="003A1E6E" w:rsidRPr="0035792B" w:rsidRDefault="00A72E9B" w:rsidP="003A1E6E">
      <w:pPr>
        <w:pStyle w:val="Heading2"/>
        <w:numPr>
          <w:ilvl w:val="0"/>
          <w:numId w:val="26"/>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General</w:t>
      </w:r>
      <w:r w:rsidR="009532BE" w:rsidRPr="0035792B">
        <w:rPr>
          <w:rFonts w:ascii="Times New Roman" w:hAnsi="Times New Roman"/>
          <w:b w:val="0"/>
          <w:i w:val="0"/>
          <w:sz w:val="24"/>
          <w:szCs w:val="24"/>
          <w:lang w:val="en-IN"/>
        </w:rPr>
        <w:t xml:space="preserve"> considerations in the determination of sample size</w:t>
      </w:r>
    </w:p>
    <w:p w:rsidR="00F66FA5" w:rsidRPr="0035792B" w:rsidRDefault="00F66FA5" w:rsidP="00F66FA5">
      <w:pPr>
        <w:pStyle w:val="Default"/>
        <w:spacing w:before="120" w:after="240"/>
        <w:rPr>
          <w:b/>
          <w:bCs/>
          <w:i/>
          <w:color w:val="auto"/>
          <w:lang w:val="en-IN"/>
        </w:rPr>
      </w:pPr>
      <w:r w:rsidRPr="0035792B">
        <w:rPr>
          <w:b/>
          <w:bCs/>
          <w:i/>
          <w:color w:val="auto"/>
          <w:lang w:val="en-IN"/>
        </w:rPr>
        <w:t xml:space="preserve">Reading </w:t>
      </w:r>
      <w:r w:rsidR="00844AC6" w:rsidRPr="0035792B">
        <w:rPr>
          <w:b/>
          <w:bCs/>
          <w:i/>
          <w:color w:val="auto"/>
          <w:lang w:val="en-IN"/>
        </w:rPr>
        <w:t>required</w:t>
      </w:r>
      <w:r w:rsidR="00AA29CB" w:rsidRPr="0035792B">
        <w:rPr>
          <w:b/>
          <w:bCs/>
          <w:i/>
          <w:color w:val="auto"/>
          <w:lang w:val="en-IN"/>
        </w:rPr>
        <w:t>:</w:t>
      </w:r>
      <w:bookmarkStart w:id="0" w:name="_GoBack"/>
      <w:bookmarkEnd w:id="0"/>
    </w:p>
    <w:p w:rsidR="00BD39AD" w:rsidRPr="00BD39AD" w:rsidRDefault="00BD39AD" w:rsidP="00BD39AD">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BD39AD">
        <w:rPr>
          <w:rFonts w:ascii="Times New Roman" w:hAnsi="Times New Roman"/>
          <w:sz w:val="24"/>
          <w:szCs w:val="24"/>
          <w:lang w:val="en-IN"/>
        </w:rPr>
        <w:t xml:space="preserve">Deepak Chowla and Neena Sondhi (2011) </w:t>
      </w:r>
      <w:r w:rsidRPr="00BD39AD">
        <w:rPr>
          <w:rFonts w:ascii="Times New Roman" w:hAnsi="Times New Roman"/>
          <w:i/>
          <w:iCs/>
          <w:sz w:val="24"/>
          <w:szCs w:val="24"/>
          <w:lang w:val="en-IN"/>
        </w:rPr>
        <w:t>Research Methodology Concepts and Cases</w:t>
      </w:r>
      <w:r w:rsidRPr="00BD39AD">
        <w:rPr>
          <w:rFonts w:ascii="Times New Roman" w:hAnsi="Times New Roman"/>
          <w:sz w:val="24"/>
          <w:szCs w:val="24"/>
          <w:lang w:val="en-IN"/>
        </w:rPr>
        <w:t>, p.</w:t>
      </w:r>
      <w:r>
        <w:rPr>
          <w:rFonts w:ascii="Times New Roman" w:hAnsi="Times New Roman"/>
          <w:sz w:val="24"/>
          <w:szCs w:val="24"/>
          <w:lang w:val="en-IN"/>
        </w:rPr>
        <w:t>219</w:t>
      </w:r>
      <w:r w:rsidRPr="00BD39AD">
        <w:rPr>
          <w:rFonts w:ascii="Times New Roman" w:hAnsi="Times New Roman"/>
          <w:sz w:val="24"/>
          <w:szCs w:val="24"/>
          <w:lang w:val="en-IN"/>
        </w:rPr>
        <w:t>-</w:t>
      </w:r>
      <w:r>
        <w:rPr>
          <w:rFonts w:ascii="Times New Roman" w:hAnsi="Times New Roman"/>
          <w:sz w:val="24"/>
          <w:szCs w:val="24"/>
          <w:lang w:val="en-IN"/>
        </w:rPr>
        <w:t>236</w:t>
      </w:r>
    </w:p>
    <w:p w:rsidR="005F3795" w:rsidRPr="00FA516E" w:rsidRDefault="005F3795" w:rsidP="005F3795">
      <w:pPr>
        <w:pStyle w:val="ListParagraph"/>
        <w:numPr>
          <w:ilvl w:val="0"/>
          <w:numId w:val="31"/>
        </w:numPr>
        <w:autoSpaceDE w:val="0"/>
        <w:autoSpaceDN w:val="0"/>
        <w:adjustRightInd w:val="0"/>
        <w:spacing w:before="120" w:after="0" w:line="240" w:lineRule="auto"/>
        <w:jc w:val="both"/>
        <w:rPr>
          <w:rFonts w:ascii="Times New Roman" w:hAnsi="Times New Roman"/>
          <w:sz w:val="24"/>
          <w:szCs w:val="24"/>
          <w:lang w:val="en-IN"/>
        </w:rPr>
      </w:pPr>
      <w:r w:rsidRPr="00FA516E">
        <w:rPr>
          <w:rFonts w:ascii="Times New Roman" w:hAnsi="Times New Roman"/>
          <w:sz w:val="24"/>
          <w:szCs w:val="24"/>
          <w:lang w:val="en-IN"/>
        </w:rPr>
        <w:t xml:space="preserve">Thamilarasan T (2015) </w:t>
      </w:r>
      <w:r w:rsidRPr="00FA516E">
        <w:rPr>
          <w:rFonts w:ascii="Times New Roman" w:hAnsi="Times New Roman"/>
          <w:i/>
          <w:iCs/>
          <w:sz w:val="24"/>
          <w:szCs w:val="24"/>
          <w:lang w:val="en-IN"/>
        </w:rPr>
        <w:t>Research Methodology for Social Sciences</w:t>
      </w:r>
      <w:r w:rsidRPr="00FA516E">
        <w:rPr>
          <w:rFonts w:ascii="Times New Roman" w:hAnsi="Times New Roman"/>
          <w:sz w:val="24"/>
          <w:szCs w:val="24"/>
          <w:lang w:val="en-IN"/>
        </w:rPr>
        <w:t xml:space="preserve">, </w:t>
      </w:r>
      <w:r>
        <w:rPr>
          <w:rFonts w:ascii="Times New Roman" w:hAnsi="Times New Roman"/>
          <w:sz w:val="24"/>
          <w:szCs w:val="24"/>
          <w:lang w:val="en-IN"/>
        </w:rPr>
        <w:t>p. 71-78</w:t>
      </w:r>
    </w:p>
    <w:p w:rsidR="00131592" w:rsidRPr="0035792B" w:rsidRDefault="00131592" w:rsidP="00131592">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35792B">
        <w:rPr>
          <w:rFonts w:ascii="Times New Roman" w:hAnsi="Times New Roman"/>
          <w:sz w:val="24"/>
          <w:szCs w:val="24"/>
          <w:lang w:val="en-IN"/>
        </w:rPr>
        <w:t xml:space="preserve">Laldas, D. K. (2008) </w:t>
      </w:r>
      <w:r w:rsidRPr="0035792B">
        <w:rPr>
          <w:rFonts w:ascii="Times New Roman" w:hAnsi="Times New Roman"/>
          <w:i/>
          <w:sz w:val="24"/>
          <w:szCs w:val="24"/>
          <w:lang w:val="en-IN"/>
        </w:rPr>
        <w:t xml:space="preserve">Practice of Social Research, </w:t>
      </w:r>
      <w:r w:rsidRPr="0035792B">
        <w:rPr>
          <w:rFonts w:ascii="Times New Roman" w:hAnsi="Times New Roman"/>
          <w:sz w:val="24"/>
          <w:szCs w:val="24"/>
          <w:lang w:val="en-IN"/>
        </w:rPr>
        <w:t>p.15-19</w:t>
      </w:r>
    </w:p>
    <w:p w:rsidR="00131592" w:rsidRPr="0035792B" w:rsidRDefault="00131592" w:rsidP="00131592">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35792B">
        <w:rPr>
          <w:rFonts w:ascii="Times New Roman" w:hAnsi="Times New Roman"/>
          <w:sz w:val="24"/>
          <w:szCs w:val="24"/>
          <w:lang w:val="en-IN"/>
        </w:rPr>
        <w:t xml:space="preserve">Kothari, C. R. (2004) </w:t>
      </w:r>
      <w:r w:rsidRPr="0035792B">
        <w:rPr>
          <w:rFonts w:ascii="Times New Roman" w:hAnsi="Times New Roman"/>
          <w:i/>
          <w:sz w:val="24"/>
          <w:szCs w:val="24"/>
          <w:lang w:val="en-IN"/>
        </w:rPr>
        <w:t>Research Methodology: Methods &amp; Techniques</w:t>
      </w:r>
      <w:r w:rsidRPr="0035792B">
        <w:rPr>
          <w:rFonts w:ascii="Times New Roman" w:hAnsi="Times New Roman"/>
          <w:sz w:val="24"/>
          <w:szCs w:val="24"/>
          <w:lang w:val="en-IN"/>
        </w:rPr>
        <w:t>, p.55-68; 152-183</w:t>
      </w:r>
    </w:p>
    <w:p w:rsidR="00B16C01" w:rsidRPr="0035792B" w:rsidRDefault="00131592" w:rsidP="00131592">
      <w:pPr>
        <w:pStyle w:val="Default"/>
        <w:numPr>
          <w:ilvl w:val="0"/>
          <w:numId w:val="11"/>
        </w:numPr>
        <w:spacing w:before="120"/>
        <w:ind w:left="720"/>
        <w:rPr>
          <w:bCs/>
        </w:rPr>
      </w:pPr>
      <w:r w:rsidRPr="0035792B">
        <w:rPr>
          <w:lang w:val="en-IN"/>
        </w:rPr>
        <w:t xml:space="preserve">Aglave Pradip (2009) </w:t>
      </w:r>
      <w:r w:rsidRPr="0035792B">
        <w:rPr>
          <w:i/>
          <w:lang w:val="en-IN"/>
        </w:rPr>
        <w:t xml:space="preserve">SAMAJIK SAMSHODHAN – PADHADHISHASHTRU VA THANTHRE, </w:t>
      </w:r>
      <w:r w:rsidRPr="0035792B">
        <w:rPr>
          <w:lang w:val="en-IN"/>
        </w:rPr>
        <w:t>p.179-205</w:t>
      </w:r>
    </w:p>
    <w:p w:rsidR="00F12B46" w:rsidRDefault="00F12B46" w:rsidP="004673C6">
      <w:pPr>
        <w:pStyle w:val="Default"/>
        <w:spacing w:before="120"/>
        <w:rPr>
          <w:b/>
          <w:bCs/>
          <w:color w:val="auto"/>
          <w:lang w:val="en-IN"/>
        </w:rPr>
      </w:pPr>
    </w:p>
    <w:p w:rsidR="004673C6" w:rsidRPr="0035792B" w:rsidRDefault="004673C6" w:rsidP="004673C6">
      <w:pPr>
        <w:pStyle w:val="Default"/>
        <w:spacing w:before="120"/>
        <w:rPr>
          <w:b/>
          <w:bCs/>
          <w:color w:val="auto"/>
          <w:lang w:val="en-IN"/>
        </w:rPr>
      </w:pPr>
      <w:r w:rsidRPr="0035792B">
        <w:rPr>
          <w:b/>
          <w:bCs/>
          <w:color w:val="auto"/>
          <w:lang w:val="en-IN"/>
        </w:rPr>
        <w:t xml:space="preserve">Week </w:t>
      </w:r>
      <w:r w:rsidR="00C06C3D" w:rsidRPr="0035792B">
        <w:rPr>
          <w:b/>
          <w:bCs/>
          <w:color w:val="auto"/>
          <w:lang w:val="en-IN"/>
        </w:rPr>
        <w:t>Ten</w:t>
      </w:r>
      <w:r w:rsidRPr="0035792B">
        <w:rPr>
          <w:b/>
          <w:bCs/>
          <w:color w:val="auto"/>
          <w:lang w:val="en-IN"/>
        </w:rPr>
        <w:t>:</w:t>
      </w:r>
      <w:r w:rsidR="001E67F3" w:rsidRPr="0035792B">
        <w:rPr>
          <w:b/>
          <w:bCs/>
          <w:color w:val="auto"/>
          <w:lang w:val="en-IN"/>
        </w:rPr>
        <w:t xml:space="preserve"> </w:t>
      </w:r>
      <w:r w:rsidR="00EF6B72">
        <w:rPr>
          <w:b/>
          <w:bCs/>
          <w:color w:val="auto"/>
          <w:lang w:val="en-IN"/>
        </w:rPr>
        <w:t>8 - 13</w:t>
      </w:r>
      <w:r w:rsidR="00EF6B72" w:rsidRPr="0035792B">
        <w:rPr>
          <w:b/>
          <w:bCs/>
          <w:color w:val="auto"/>
          <w:lang w:val="en-IN"/>
        </w:rPr>
        <w:t xml:space="preserve"> </w:t>
      </w:r>
      <w:r w:rsidR="00EF6B72">
        <w:rPr>
          <w:b/>
          <w:bCs/>
          <w:color w:val="auto"/>
          <w:lang w:val="en-IN"/>
        </w:rPr>
        <w:t>April</w:t>
      </w:r>
      <w:r w:rsidR="00EF6B72" w:rsidRPr="0035792B">
        <w:rPr>
          <w:b/>
          <w:bCs/>
          <w:color w:val="auto"/>
          <w:lang w:val="en-IN"/>
        </w:rPr>
        <w:t xml:space="preserve"> </w:t>
      </w:r>
      <w:r w:rsidR="00EF6B72">
        <w:rPr>
          <w:b/>
          <w:bCs/>
          <w:color w:val="auto"/>
          <w:lang w:val="en-IN"/>
        </w:rPr>
        <w:t>2019:</w:t>
      </w:r>
      <w:r w:rsidR="00A72E9B" w:rsidRPr="0035792B">
        <w:rPr>
          <w:b/>
          <w:bCs/>
          <w:color w:val="auto"/>
          <w:lang w:val="en-IN"/>
        </w:rPr>
        <w:t xml:space="preserve"> Data collection and processing:</w:t>
      </w:r>
    </w:p>
    <w:p w:rsidR="00C812E3" w:rsidRPr="0035792B" w:rsidRDefault="00A72E9B" w:rsidP="005E4A85">
      <w:pPr>
        <w:pStyle w:val="Heading2"/>
        <w:numPr>
          <w:ilvl w:val="0"/>
          <w:numId w:val="28"/>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Tools of data collection: Primary and secondary tools</w:t>
      </w:r>
      <w:r w:rsidR="003A1E6E" w:rsidRPr="0035792B">
        <w:rPr>
          <w:rFonts w:ascii="Times New Roman" w:hAnsi="Times New Roman"/>
          <w:b w:val="0"/>
          <w:i w:val="0"/>
          <w:sz w:val="24"/>
          <w:szCs w:val="24"/>
          <w:lang w:val="en-IN"/>
        </w:rPr>
        <w:t xml:space="preserve"> </w:t>
      </w:r>
    </w:p>
    <w:p w:rsidR="005E4A85" w:rsidRPr="0035792B" w:rsidRDefault="005E4A85" w:rsidP="005E4A85">
      <w:pPr>
        <w:pStyle w:val="Heading2"/>
        <w:numPr>
          <w:ilvl w:val="0"/>
          <w:numId w:val="28"/>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Processing of data: Content,</w:t>
      </w:r>
    </w:p>
    <w:p w:rsidR="005E4A85" w:rsidRPr="0035792B" w:rsidRDefault="005E4A85" w:rsidP="005E4A85">
      <w:pPr>
        <w:pStyle w:val="Heading2"/>
        <w:numPr>
          <w:ilvl w:val="0"/>
          <w:numId w:val="28"/>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 xml:space="preserve">Editing data, </w:t>
      </w:r>
    </w:p>
    <w:p w:rsidR="005E4A85" w:rsidRPr="0035792B" w:rsidRDefault="005E4A85" w:rsidP="005E4A85">
      <w:pPr>
        <w:pStyle w:val="Heading2"/>
        <w:numPr>
          <w:ilvl w:val="0"/>
          <w:numId w:val="28"/>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 xml:space="preserve">Classification, coding, tabulation;   </w:t>
      </w:r>
    </w:p>
    <w:p w:rsidR="005E4A85" w:rsidRPr="0035792B" w:rsidRDefault="005E4A85" w:rsidP="005E4A85">
      <w:pPr>
        <w:pStyle w:val="Heading2"/>
        <w:numPr>
          <w:ilvl w:val="0"/>
          <w:numId w:val="28"/>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 xml:space="preserve">Interpretation and analysis of data, </w:t>
      </w:r>
    </w:p>
    <w:p w:rsidR="005E4A85" w:rsidRPr="0035792B" w:rsidRDefault="005E4A85" w:rsidP="005E4A85">
      <w:pPr>
        <w:pStyle w:val="Heading2"/>
        <w:numPr>
          <w:ilvl w:val="0"/>
          <w:numId w:val="28"/>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Diagrammatic and graphical presentation of data</w:t>
      </w:r>
    </w:p>
    <w:p w:rsidR="00C812E3" w:rsidRPr="0035792B" w:rsidRDefault="00C812E3" w:rsidP="00C812E3">
      <w:pPr>
        <w:pStyle w:val="Default"/>
        <w:spacing w:before="120" w:after="240"/>
        <w:rPr>
          <w:b/>
          <w:bCs/>
          <w:i/>
          <w:color w:val="auto"/>
          <w:lang w:val="en-IN"/>
        </w:rPr>
      </w:pPr>
      <w:r w:rsidRPr="0035792B">
        <w:rPr>
          <w:b/>
          <w:bCs/>
          <w:i/>
          <w:color w:val="auto"/>
          <w:lang w:val="en-IN"/>
        </w:rPr>
        <w:t>Reading required:</w:t>
      </w:r>
    </w:p>
    <w:p w:rsidR="00BD39AD" w:rsidRPr="00BD39AD" w:rsidRDefault="00BD39AD" w:rsidP="00BD39AD">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BD39AD">
        <w:rPr>
          <w:rFonts w:ascii="Times New Roman" w:hAnsi="Times New Roman"/>
          <w:sz w:val="24"/>
          <w:szCs w:val="24"/>
          <w:lang w:val="en-IN"/>
        </w:rPr>
        <w:t xml:space="preserve">Deepak Chowla and Neena Sondhi (2011) </w:t>
      </w:r>
      <w:r w:rsidRPr="00BD39AD">
        <w:rPr>
          <w:rFonts w:ascii="Times New Roman" w:hAnsi="Times New Roman"/>
          <w:i/>
          <w:iCs/>
          <w:sz w:val="24"/>
          <w:szCs w:val="24"/>
          <w:lang w:val="en-IN"/>
        </w:rPr>
        <w:t>Research Methodology Concepts and Cases</w:t>
      </w:r>
      <w:r w:rsidRPr="00BD39AD">
        <w:rPr>
          <w:rFonts w:ascii="Times New Roman" w:hAnsi="Times New Roman"/>
          <w:sz w:val="24"/>
          <w:szCs w:val="24"/>
          <w:lang w:val="en-IN"/>
        </w:rPr>
        <w:t>, p.46-76</w:t>
      </w:r>
    </w:p>
    <w:p w:rsidR="005F3795" w:rsidRPr="00FA516E" w:rsidRDefault="005F3795" w:rsidP="005F3795">
      <w:pPr>
        <w:pStyle w:val="ListParagraph"/>
        <w:numPr>
          <w:ilvl w:val="0"/>
          <w:numId w:val="31"/>
        </w:numPr>
        <w:autoSpaceDE w:val="0"/>
        <w:autoSpaceDN w:val="0"/>
        <w:adjustRightInd w:val="0"/>
        <w:spacing w:before="120" w:after="0" w:line="240" w:lineRule="auto"/>
        <w:jc w:val="both"/>
        <w:rPr>
          <w:rFonts w:ascii="Times New Roman" w:hAnsi="Times New Roman"/>
          <w:sz w:val="24"/>
          <w:szCs w:val="24"/>
          <w:lang w:val="en-IN"/>
        </w:rPr>
      </w:pPr>
      <w:r w:rsidRPr="00FA516E">
        <w:rPr>
          <w:rFonts w:ascii="Times New Roman" w:hAnsi="Times New Roman"/>
          <w:sz w:val="24"/>
          <w:szCs w:val="24"/>
          <w:lang w:val="en-IN"/>
        </w:rPr>
        <w:t xml:space="preserve">Thamilarasan T (2015) </w:t>
      </w:r>
      <w:r w:rsidRPr="00FA516E">
        <w:rPr>
          <w:rFonts w:ascii="Times New Roman" w:hAnsi="Times New Roman"/>
          <w:i/>
          <w:iCs/>
          <w:sz w:val="24"/>
          <w:szCs w:val="24"/>
          <w:lang w:val="en-IN"/>
        </w:rPr>
        <w:t>Research Methodology for Social Sciences</w:t>
      </w:r>
      <w:r w:rsidRPr="00FA516E">
        <w:rPr>
          <w:rFonts w:ascii="Times New Roman" w:hAnsi="Times New Roman"/>
          <w:sz w:val="24"/>
          <w:szCs w:val="24"/>
          <w:lang w:val="en-IN"/>
        </w:rPr>
        <w:t xml:space="preserve">, </w:t>
      </w:r>
      <w:r>
        <w:rPr>
          <w:rFonts w:ascii="Times New Roman" w:hAnsi="Times New Roman"/>
          <w:sz w:val="24"/>
          <w:szCs w:val="24"/>
          <w:lang w:val="en-IN"/>
        </w:rPr>
        <w:t xml:space="preserve">p. </w:t>
      </w:r>
      <w:r w:rsidR="00E54DB1">
        <w:rPr>
          <w:rFonts w:ascii="Times New Roman" w:hAnsi="Times New Roman"/>
          <w:sz w:val="24"/>
          <w:szCs w:val="24"/>
          <w:lang w:val="en-IN"/>
        </w:rPr>
        <w:t>121</w:t>
      </w:r>
      <w:r>
        <w:rPr>
          <w:rFonts w:ascii="Times New Roman" w:hAnsi="Times New Roman"/>
          <w:sz w:val="24"/>
          <w:szCs w:val="24"/>
          <w:lang w:val="en-IN"/>
        </w:rPr>
        <w:t>-1</w:t>
      </w:r>
      <w:r w:rsidR="00E54DB1">
        <w:rPr>
          <w:rFonts w:ascii="Times New Roman" w:hAnsi="Times New Roman"/>
          <w:sz w:val="24"/>
          <w:szCs w:val="24"/>
          <w:lang w:val="en-IN"/>
        </w:rPr>
        <w:t>32</w:t>
      </w:r>
    </w:p>
    <w:p w:rsidR="00DE79E6" w:rsidRPr="00BD39AD" w:rsidRDefault="00DE79E6" w:rsidP="00BD39AD">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BD39AD">
        <w:rPr>
          <w:rFonts w:ascii="Times New Roman" w:hAnsi="Times New Roman"/>
          <w:sz w:val="24"/>
          <w:szCs w:val="24"/>
          <w:lang w:val="en-IN"/>
        </w:rPr>
        <w:t xml:space="preserve">Laldas, D. K. (2008) </w:t>
      </w:r>
      <w:r w:rsidRPr="00BD39AD">
        <w:rPr>
          <w:rFonts w:ascii="Times New Roman" w:hAnsi="Times New Roman"/>
          <w:i/>
          <w:iCs/>
          <w:sz w:val="24"/>
          <w:szCs w:val="24"/>
          <w:lang w:val="en-IN"/>
        </w:rPr>
        <w:t>Practice of Social Research</w:t>
      </w:r>
      <w:r w:rsidRPr="00BD39AD">
        <w:rPr>
          <w:rFonts w:ascii="Times New Roman" w:hAnsi="Times New Roman"/>
          <w:sz w:val="24"/>
          <w:szCs w:val="24"/>
          <w:lang w:val="en-IN"/>
        </w:rPr>
        <w:t>, p.8-13</w:t>
      </w:r>
    </w:p>
    <w:p w:rsidR="00DE79E6" w:rsidRPr="00BD39AD" w:rsidRDefault="00DE79E6" w:rsidP="00BD39AD">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BD39AD">
        <w:rPr>
          <w:rFonts w:ascii="Times New Roman" w:hAnsi="Times New Roman"/>
          <w:sz w:val="24"/>
          <w:szCs w:val="24"/>
          <w:lang w:val="en-IN"/>
        </w:rPr>
        <w:t xml:space="preserve">Kothari, C. R. (2004) </w:t>
      </w:r>
      <w:r w:rsidRPr="00BD39AD">
        <w:rPr>
          <w:rFonts w:ascii="Times New Roman" w:hAnsi="Times New Roman"/>
          <w:i/>
          <w:iCs/>
          <w:sz w:val="24"/>
          <w:szCs w:val="24"/>
          <w:lang w:val="en-IN"/>
        </w:rPr>
        <w:t>Research Methodology: Methods &amp; Techniques</w:t>
      </w:r>
      <w:r w:rsidRPr="00BD39AD">
        <w:rPr>
          <w:rFonts w:ascii="Times New Roman" w:hAnsi="Times New Roman"/>
          <w:sz w:val="24"/>
          <w:szCs w:val="24"/>
          <w:lang w:val="en-IN"/>
        </w:rPr>
        <w:t>, p.31-54</w:t>
      </w:r>
      <w:r w:rsidR="005E4A85" w:rsidRPr="00BD39AD">
        <w:rPr>
          <w:rFonts w:ascii="Times New Roman" w:hAnsi="Times New Roman"/>
          <w:sz w:val="24"/>
          <w:szCs w:val="24"/>
          <w:lang w:val="en-IN"/>
        </w:rPr>
        <w:t>; 69-94</w:t>
      </w:r>
    </w:p>
    <w:p w:rsidR="001E67F3" w:rsidRPr="00BD39AD" w:rsidRDefault="00DE79E6" w:rsidP="00BD39AD">
      <w:pPr>
        <w:pStyle w:val="ListParagraph"/>
        <w:numPr>
          <w:ilvl w:val="0"/>
          <w:numId w:val="31"/>
        </w:numPr>
        <w:autoSpaceDE w:val="0"/>
        <w:autoSpaceDN w:val="0"/>
        <w:adjustRightInd w:val="0"/>
        <w:spacing w:before="120" w:after="0" w:line="240" w:lineRule="auto"/>
        <w:contextualSpacing w:val="0"/>
        <w:jc w:val="both"/>
        <w:rPr>
          <w:rFonts w:ascii="Times New Roman" w:hAnsi="Times New Roman"/>
          <w:b/>
          <w:bCs/>
          <w:sz w:val="24"/>
          <w:szCs w:val="24"/>
          <w:lang w:val="en-IN"/>
        </w:rPr>
      </w:pPr>
      <w:r w:rsidRPr="00BD39AD">
        <w:rPr>
          <w:rFonts w:ascii="Times New Roman" w:hAnsi="Times New Roman"/>
          <w:sz w:val="24"/>
          <w:szCs w:val="24"/>
          <w:lang w:val="en-IN"/>
        </w:rPr>
        <w:t xml:space="preserve">Aglave Pradip (2009) </w:t>
      </w:r>
      <w:r w:rsidRPr="00BD39AD">
        <w:rPr>
          <w:rFonts w:ascii="Times New Roman" w:hAnsi="Times New Roman"/>
          <w:i/>
          <w:iCs/>
          <w:sz w:val="24"/>
          <w:szCs w:val="24"/>
          <w:lang w:val="en-IN"/>
        </w:rPr>
        <w:t>SAMAJIK SAMSHODHAN – PADHADHISHASHTRU VA THANTHRE</w:t>
      </w:r>
      <w:r w:rsidRPr="00BD39AD">
        <w:rPr>
          <w:rFonts w:ascii="Times New Roman" w:hAnsi="Times New Roman"/>
          <w:sz w:val="24"/>
          <w:szCs w:val="24"/>
          <w:lang w:val="en-IN"/>
        </w:rPr>
        <w:t>, p.152-178</w:t>
      </w:r>
      <w:r w:rsidR="005E4A85" w:rsidRPr="00BD39AD">
        <w:rPr>
          <w:rFonts w:ascii="Times New Roman" w:hAnsi="Times New Roman"/>
          <w:sz w:val="24"/>
          <w:szCs w:val="24"/>
          <w:lang w:val="en-IN"/>
        </w:rPr>
        <w:t>; 327-338</w:t>
      </w:r>
    </w:p>
    <w:p w:rsidR="000F6452" w:rsidRDefault="000F6452" w:rsidP="004673C6">
      <w:pPr>
        <w:pStyle w:val="Default"/>
        <w:spacing w:before="120"/>
        <w:rPr>
          <w:b/>
          <w:bCs/>
          <w:color w:val="auto"/>
          <w:lang w:val="en-IN"/>
        </w:rPr>
      </w:pPr>
    </w:p>
    <w:p w:rsidR="004673C6" w:rsidRPr="0035792B" w:rsidRDefault="005E4A85" w:rsidP="004673C6">
      <w:pPr>
        <w:pStyle w:val="Default"/>
        <w:spacing w:before="120"/>
        <w:rPr>
          <w:b/>
          <w:bCs/>
          <w:color w:val="auto"/>
          <w:lang w:val="en-IN"/>
        </w:rPr>
      </w:pPr>
      <w:r w:rsidRPr="0035792B">
        <w:rPr>
          <w:b/>
          <w:bCs/>
          <w:color w:val="auto"/>
          <w:lang w:val="en-IN"/>
        </w:rPr>
        <w:lastRenderedPageBreak/>
        <w:t xml:space="preserve">Scales </w:t>
      </w:r>
      <w:r>
        <w:rPr>
          <w:b/>
          <w:bCs/>
          <w:color w:val="auto"/>
          <w:lang w:val="en-IN"/>
        </w:rPr>
        <w:t>&amp; application of computers</w:t>
      </w:r>
    </w:p>
    <w:p w:rsidR="005E4A85" w:rsidRPr="0035792B" w:rsidRDefault="005E4A85" w:rsidP="00D1176E">
      <w:pPr>
        <w:pStyle w:val="Default"/>
        <w:numPr>
          <w:ilvl w:val="0"/>
          <w:numId w:val="47"/>
        </w:numPr>
        <w:spacing w:before="120"/>
        <w:rPr>
          <w:bCs/>
          <w:color w:val="auto"/>
          <w:lang w:val="en-IN"/>
        </w:rPr>
      </w:pPr>
      <w:r w:rsidRPr="0035792B">
        <w:rPr>
          <w:lang w:val="en-IN"/>
        </w:rPr>
        <w:t>Scales: Need, importance, types and application of scales</w:t>
      </w:r>
    </w:p>
    <w:p w:rsidR="005E4A85" w:rsidRPr="0035792B" w:rsidRDefault="005E4A85" w:rsidP="00D1176E">
      <w:pPr>
        <w:pStyle w:val="Default"/>
        <w:numPr>
          <w:ilvl w:val="0"/>
          <w:numId w:val="47"/>
        </w:numPr>
        <w:spacing w:before="120"/>
        <w:rPr>
          <w:bCs/>
          <w:color w:val="auto"/>
          <w:lang w:val="en-IN"/>
        </w:rPr>
      </w:pPr>
      <w:r w:rsidRPr="0035792B">
        <w:rPr>
          <w:lang w:val="en-IN"/>
        </w:rPr>
        <w:t>Application of computers: Data processing, analysis, Excel and SPSS</w:t>
      </w:r>
    </w:p>
    <w:p w:rsidR="00C812E3" w:rsidRPr="0035792B" w:rsidRDefault="00C812E3" w:rsidP="00C812E3">
      <w:pPr>
        <w:pStyle w:val="Default"/>
        <w:spacing w:before="120" w:after="240"/>
        <w:rPr>
          <w:b/>
          <w:bCs/>
          <w:i/>
          <w:color w:val="auto"/>
          <w:lang w:val="en-IN"/>
        </w:rPr>
      </w:pPr>
      <w:r w:rsidRPr="0035792B">
        <w:rPr>
          <w:b/>
          <w:bCs/>
          <w:i/>
          <w:color w:val="auto"/>
          <w:lang w:val="en-IN"/>
        </w:rPr>
        <w:t>Reading required:</w:t>
      </w:r>
    </w:p>
    <w:p w:rsidR="00BD39AD" w:rsidRPr="00BD39AD" w:rsidRDefault="00BD39AD" w:rsidP="00BD39AD">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BD39AD">
        <w:rPr>
          <w:rFonts w:ascii="Times New Roman" w:hAnsi="Times New Roman"/>
          <w:sz w:val="24"/>
          <w:szCs w:val="24"/>
          <w:lang w:val="en-IN"/>
        </w:rPr>
        <w:t xml:space="preserve">Deepak Chowla and Neena Sondhi (2011) </w:t>
      </w:r>
      <w:r w:rsidRPr="00BD39AD">
        <w:rPr>
          <w:rFonts w:ascii="Times New Roman" w:hAnsi="Times New Roman"/>
          <w:i/>
          <w:iCs/>
          <w:sz w:val="24"/>
          <w:szCs w:val="24"/>
          <w:lang w:val="en-IN"/>
        </w:rPr>
        <w:t>Research Methodology Concepts and Cases</w:t>
      </w:r>
      <w:r w:rsidRPr="00BD39AD">
        <w:rPr>
          <w:rFonts w:ascii="Times New Roman" w:hAnsi="Times New Roman"/>
          <w:sz w:val="24"/>
          <w:szCs w:val="24"/>
          <w:lang w:val="en-IN"/>
        </w:rPr>
        <w:t>, p.</w:t>
      </w:r>
      <w:r w:rsidR="002E70D7">
        <w:rPr>
          <w:rFonts w:ascii="Times New Roman" w:hAnsi="Times New Roman"/>
          <w:sz w:val="24"/>
          <w:szCs w:val="24"/>
          <w:lang w:val="en-IN"/>
        </w:rPr>
        <w:t>144</w:t>
      </w:r>
      <w:r w:rsidRPr="00BD39AD">
        <w:rPr>
          <w:rFonts w:ascii="Times New Roman" w:hAnsi="Times New Roman"/>
          <w:sz w:val="24"/>
          <w:szCs w:val="24"/>
          <w:lang w:val="en-IN"/>
        </w:rPr>
        <w:t>-</w:t>
      </w:r>
      <w:r w:rsidR="002E70D7">
        <w:rPr>
          <w:rFonts w:ascii="Times New Roman" w:hAnsi="Times New Roman"/>
          <w:sz w:val="24"/>
          <w:szCs w:val="24"/>
          <w:lang w:val="en-IN"/>
        </w:rPr>
        <w:t>165; 271-314</w:t>
      </w:r>
    </w:p>
    <w:p w:rsidR="005E4A85" w:rsidRPr="0035792B" w:rsidRDefault="005E4A85" w:rsidP="00BD39AD">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35792B">
        <w:rPr>
          <w:rFonts w:ascii="Times New Roman" w:hAnsi="Times New Roman"/>
          <w:sz w:val="24"/>
          <w:szCs w:val="24"/>
          <w:lang w:val="en-IN"/>
        </w:rPr>
        <w:t xml:space="preserve">Kothari, C. R. (2004) </w:t>
      </w:r>
      <w:r w:rsidRPr="0035792B">
        <w:rPr>
          <w:rFonts w:ascii="Times New Roman" w:hAnsi="Times New Roman"/>
          <w:i/>
          <w:sz w:val="24"/>
          <w:szCs w:val="24"/>
          <w:lang w:val="en-IN"/>
        </w:rPr>
        <w:t>Research Methodology: Methods &amp; Techniques</w:t>
      </w:r>
      <w:r w:rsidRPr="0035792B">
        <w:rPr>
          <w:rFonts w:ascii="Times New Roman" w:hAnsi="Times New Roman"/>
          <w:sz w:val="24"/>
          <w:szCs w:val="24"/>
          <w:lang w:val="en-IN"/>
        </w:rPr>
        <w:t>, p.69-94</w:t>
      </w:r>
    </w:p>
    <w:p w:rsidR="005E4A85" w:rsidRPr="0035792B" w:rsidRDefault="005E4A85" w:rsidP="00BD39AD">
      <w:pPr>
        <w:pStyle w:val="Default"/>
        <w:numPr>
          <w:ilvl w:val="0"/>
          <w:numId w:val="11"/>
        </w:numPr>
        <w:spacing w:before="120"/>
        <w:ind w:left="720"/>
        <w:rPr>
          <w:bCs/>
        </w:rPr>
      </w:pPr>
      <w:r w:rsidRPr="0035792B">
        <w:rPr>
          <w:lang w:val="en-IN"/>
        </w:rPr>
        <w:t xml:space="preserve">Aglave Pradip (2009) </w:t>
      </w:r>
      <w:r w:rsidRPr="0035792B">
        <w:rPr>
          <w:i/>
          <w:lang w:val="en-IN"/>
        </w:rPr>
        <w:t xml:space="preserve">SAMAJIK SAMSHODHAN – PADHADHISHASHTRU VA THANTHRE, </w:t>
      </w:r>
      <w:r w:rsidRPr="0035792B">
        <w:rPr>
          <w:lang w:val="en-IN"/>
        </w:rPr>
        <w:t>p.327-338</w:t>
      </w:r>
      <w:r>
        <w:rPr>
          <w:lang w:val="en-IN"/>
        </w:rPr>
        <w:t xml:space="preserve">; </w:t>
      </w:r>
      <w:r w:rsidRPr="0035792B">
        <w:rPr>
          <w:lang w:val="en-IN"/>
        </w:rPr>
        <w:t>575-583</w:t>
      </w:r>
    </w:p>
    <w:p w:rsidR="005E4A85" w:rsidRPr="0035792B" w:rsidRDefault="005E4A85" w:rsidP="00BD39AD">
      <w:pPr>
        <w:pStyle w:val="Default"/>
        <w:numPr>
          <w:ilvl w:val="0"/>
          <w:numId w:val="11"/>
        </w:numPr>
        <w:spacing w:before="120"/>
        <w:ind w:left="720"/>
        <w:rPr>
          <w:bCs/>
        </w:rPr>
      </w:pPr>
      <w:r w:rsidRPr="0035792B">
        <w:rPr>
          <w:bCs/>
        </w:rPr>
        <w:t>SPSS 16 software</w:t>
      </w:r>
    </w:p>
    <w:p w:rsidR="005E4A85" w:rsidRPr="0035792B" w:rsidRDefault="005E4A85" w:rsidP="00E54DB1">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35792B">
        <w:rPr>
          <w:rFonts w:ascii="Times New Roman" w:hAnsi="Times New Roman"/>
          <w:sz w:val="24"/>
          <w:szCs w:val="24"/>
          <w:lang w:val="en-IN"/>
        </w:rPr>
        <w:t xml:space="preserve">Laldas, D. K. (2008) </w:t>
      </w:r>
      <w:r w:rsidRPr="0035792B">
        <w:rPr>
          <w:rFonts w:ascii="Times New Roman" w:hAnsi="Times New Roman"/>
          <w:i/>
          <w:sz w:val="24"/>
          <w:szCs w:val="24"/>
          <w:lang w:val="en-IN"/>
        </w:rPr>
        <w:t xml:space="preserve">Practice of Social Research, </w:t>
      </w:r>
      <w:r w:rsidRPr="0035792B">
        <w:rPr>
          <w:rFonts w:ascii="Times New Roman" w:hAnsi="Times New Roman"/>
          <w:sz w:val="24"/>
          <w:szCs w:val="24"/>
          <w:lang w:val="en-IN"/>
        </w:rPr>
        <w:t>p.25-36</w:t>
      </w:r>
    </w:p>
    <w:p w:rsidR="005E4A85" w:rsidRPr="0035792B" w:rsidRDefault="005E4A85" w:rsidP="00E54DB1">
      <w:pPr>
        <w:pStyle w:val="Default"/>
        <w:numPr>
          <w:ilvl w:val="0"/>
          <w:numId w:val="11"/>
        </w:numPr>
        <w:spacing w:before="120"/>
        <w:ind w:left="720"/>
        <w:rPr>
          <w:b/>
          <w:bCs/>
          <w:color w:val="auto"/>
          <w:lang w:val="en-IN"/>
        </w:rPr>
      </w:pPr>
      <w:r w:rsidRPr="0035792B">
        <w:rPr>
          <w:lang w:val="en-IN"/>
        </w:rPr>
        <w:t xml:space="preserve">Ivan Diamonds and Juliet Jefferies (2001) </w:t>
      </w:r>
      <w:r w:rsidRPr="0035792B">
        <w:rPr>
          <w:i/>
          <w:lang w:val="en-IN"/>
        </w:rPr>
        <w:t>Beginning Statistics – An Introduction to Social Scientists</w:t>
      </w:r>
      <w:r w:rsidRPr="0035792B">
        <w:rPr>
          <w:lang w:val="en-IN"/>
        </w:rPr>
        <w:t>, London: Sage Publications</w:t>
      </w:r>
    </w:p>
    <w:p w:rsidR="0011424D" w:rsidRPr="000F6452" w:rsidRDefault="000F6452" w:rsidP="0011424D">
      <w:pPr>
        <w:pStyle w:val="Default"/>
        <w:numPr>
          <w:ilvl w:val="0"/>
          <w:numId w:val="11"/>
        </w:numPr>
        <w:spacing w:before="120"/>
        <w:rPr>
          <w:b/>
          <w:bCs/>
          <w:color w:val="auto"/>
          <w:lang w:val="en-IN"/>
        </w:rPr>
      </w:pPr>
      <w:r w:rsidRPr="000F6452">
        <w:rPr>
          <w:b/>
          <w:bCs/>
          <w:color w:val="auto"/>
          <w:lang w:val="en-IN"/>
        </w:rPr>
        <w:t xml:space="preserve">Week Ten: 8 - 13 April 2019: </w:t>
      </w:r>
      <w:r w:rsidR="005E4A85" w:rsidRPr="000F6452">
        <w:rPr>
          <w:b/>
          <w:bCs/>
          <w:color w:val="auto"/>
          <w:lang w:val="en-IN"/>
        </w:rPr>
        <w:t>Statistics</w:t>
      </w:r>
    </w:p>
    <w:p w:rsidR="005E4A85" w:rsidRPr="0035792B" w:rsidRDefault="005E4A85" w:rsidP="005E4A85">
      <w:pPr>
        <w:pStyle w:val="Default"/>
        <w:numPr>
          <w:ilvl w:val="0"/>
          <w:numId w:val="32"/>
        </w:numPr>
        <w:spacing w:before="120"/>
        <w:rPr>
          <w:bCs/>
          <w:color w:val="auto"/>
          <w:lang w:val="en-IN"/>
        </w:rPr>
      </w:pPr>
      <w:r w:rsidRPr="0035792B">
        <w:rPr>
          <w:bCs/>
          <w:color w:val="auto"/>
          <w:lang w:val="en-IN"/>
        </w:rPr>
        <w:t xml:space="preserve">Statistics: Definition, functions, </w:t>
      </w:r>
    </w:p>
    <w:p w:rsidR="005E4A85" w:rsidRPr="0035792B" w:rsidRDefault="005E4A85" w:rsidP="005E4A85">
      <w:pPr>
        <w:pStyle w:val="Default"/>
        <w:numPr>
          <w:ilvl w:val="0"/>
          <w:numId w:val="32"/>
        </w:numPr>
        <w:spacing w:before="120"/>
        <w:rPr>
          <w:bCs/>
          <w:color w:val="auto"/>
          <w:lang w:val="en-IN"/>
        </w:rPr>
      </w:pPr>
      <w:r w:rsidRPr="0035792B">
        <w:rPr>
          <w:bCs/>
          <w:color w:val="auto"/>
          <w:lang w:val="en-IN"/>
        </w:rPr>
        <w:t xml:space="preserve">levels of measurements, </w:t>
      </w:r>
    </w:p>
    <w:p w:rsidR="005E4A85" w:rsidRPr="0035792B" w:rsidRDefault="005E4A85" w:rsidP="005E4A85">
      <w:pPr>
        <w:pStyle w:val="Default"/>
        <w:numPr>
          <w:ilvl w:val="0"/>
          <w:numId w:val="32"/>
        </w:numPr>
        <w:spacing w:before="120"/>
        <w:rPr>
          <w:bCs/>
          <w:color w:val="auto"/>
          <w:lang w:val="en-IN"/>
        </w:rPr>
      </w:pPr>
      <w:r w:rsidRPr="0035792B">
        <w:rPr>
          <w:bCs/>
          <w:color w:val="auto"/>
          <w:lang w:val="en-IN"/>
        </w:rPr>
        <w:t xml:space="preserve">Role and importance of statistics in research; </w:t>
      </w:r>
    </w:p>
    <w:p w:rsidR="005E4A85" w:rsidRPr="0035792B" w:rsidRDefault="005E4A85" w:rsidP="005E4A85">
      <w:pPr>
        <w:pStyle w:val="Default"/>
        <w:numPr>
          <w:ilvl w:val="0"/>
          <w:numId w:val="32"/>
        </w:numPr>
        <w:spacing w:before="120"/>
        <w:rPr>
          <w:bCs/>
          <w:color w:val="auto"/>
          <w:lang w:val="en-IN"/>
        </w:rPr>
      </w:pPr>
      <w:r w:rsidRPr="0035792B">
        <w:rPr>
          <w:bCs/>
          <w:color w:val="auto"/>
          <w:lang w:val="en-IN"/>
        </w:rPr>
        <w:t>Descriptive statistics: Measures of central tendency (mean, median, mode)</w:t>
      </w:r>
    </w:p>
    <w:p w:rsidR="005E4A85" w:rsidRPr="0035792B" w:rsidRDefault="005E4A85" w:rsidP="005E4A85">
      <w:pPr>
        <w:pStyle w:val="Default"/>
        <w:spacing w:before="120" w:after="240"/>
        <w:rPr>
          <w:b/>
          <w:bCs/>
          <w:i/>
          <w:color w:val="auto"/>
          <w:lang w:val="en-IN"/>
        </w:rPr>
      </w:pPr>
      <w:r w:rsidRPr="0035792B">
        <w:rPr>
          <w:b/>
          <w:bCs/>
          <w:i/>
          <w:color w:val="auto"/>
          <w:lang w:val="en-IN"/>
        </w:rPr>
        <w:t>Reading / Practice required:</w:t>
      </w:r>
    </w:p>
    <w:p w:rsidR="005E4A85" w:rsidRPr="0035792B" w:rsidRDefault="005E4A85" w:rsidP="005E4A85">
      <w:pPr>
        <w:pStyle w:val="ListParagraph"/>
        <w:numPr>
          <w:ilvl w:val="0"/>
          <w:numId w:val="31"/>
        </w:numPr>
        <w:autoSpaceDE w:val="0"/>
        <w:autoSpaceDN w:val="0"/>
        <w:adjustRightInd w:val="0"/>
        <w:spacing w:before="120" w:after="0" w:line="240" w:lineRule="auto"/>
        <w:ind w:left="360"/>
        <w:contextualSpacing w:val="0"/>
        <w:jc w:val="both"/>
        <w:rPr>
          <w:rFonts w:ascii="Times New Roman" w:hAnsi="Times New Roman"/>
          <w:sz w:val="24"/>
          <w:szCs w:val="24"/>
          <w:lang w:val="en-IN"/>
        </w:rPr>
      </w:pPr>
      <w:r w:rsidRPr="0035792B">
        <w:rPr>
          <w:rFonts w:ascii="Times New Roman" w:hAnsi="Times New Roman"/>
          <w:sz w:val="24"/>
          <w:szCs w:val="24"/>
          <w:lang w:val="en-IN"/>
        </w:rPr>
        <w:t xml:space="preserve">Kothari, C. R. (2004) </w:t>
      </w:r>
      <w:r w:rsidRPr="0035792B">
        <w:rPr>
          <w:rFonts w:ascii="Times New Roman" w:hAnsi="Times New Roman"/>
          <w:i/>
          <w:sz w:val="24"/>
          <w:szCs w:val="24"/>
          <w:lang w:val="en-IN"/>
        </w:rPr>
        <w:t>Research Methodology: Methods &amp; Techniques</w:t>
      </w:r>
      <w:r w:rsidRPr="0035792B">
        <w:rPr>
          <w:rFonts w:ascii="Times New Roman" w:hAnsi="Times New Roman"/>
          <w:sz w:val="24"/>
          <w:szCs w:val="24"/>
          <w:lang w:val="en-IN"/>
        </w:rPr>
        <w:t>, p.69-94</w:t>
      </w:r>
    </w:p>
    <w:p w:rsidR="005E4A85" w:rsidRPr="0035792B" w:rsidRDefault="005E4A85" w:rsidP="005E4A85">
      <w:pPr>
        <w:pStyle w:val="Default"/>
        <w:numPr>
          <w:ilvl w:val="0"/>
          <w:numId w:val="11"/>
        </w:numPr>
        <w:spacing w:before="120"/>
        <w:rPr>
          <w:bCs/>
        </w:rPr>
      </w:pPr>
      <w:r w:rsidRPr="0035792B">
        <w:rPr>
          <w:lang w:val="en-IN"/>
        </w:rPr>
        <w:t xml:space="preserve">Aglave Pradip (2009) </w:t>
      </w:r>
      <w:r w:rsidRPr="0035792B">
        <w:rPr>
          <w:i/>
          <w:lang w:val="en-IN"/>
        </w:rPr>
        <w:t xml:space="preserve">SAMAJIK SAMSHODHAN – PADHADHISHASHTRU VA THANTHRE, </w:t>
      </w:r>
      <w:r w:rsidRPr="0035792B">
        <w:rPr>
          <w:lang w:val="en-IN"/>
        </w:rPr>
        <w:t>p.327-338</w:t>
      </w:r>
    </w:p>
    <w:p w:rsidR="0011424D" w:rsidRPr="0035792B" w:rsidRDefault="005E4A85" w:rsidP="0011424D">
      <w:pPr>
        <w:pStyle w:val="Default"/>
        <w:spacing w:before="120"/>
        <w:rPr>
          <w:b/>
          <w:bCs/>
          <w:color w:val="auto"/>
          <w:lang w:val="en-IN"/>
        </w:rPr>
      </w:pPr>
      <w:r w:rsidRPr="0035792B">
        <w:rPr>
          <w:b/>
          <w:bCs/>
          <w:color w:val="auto"/>
          <w:lang w:val="en-IN"/>
        </w:rPr>
        <w:t>Statistics for research, techniques and its application</w:t>
      </w:r>
    </w:p>
    <w:p w:rsidR="005E4A85" w:rsidRPr="0035792B" w:rsidRDefault="005E4A85" w:rsidP="005E4A85">
      <w:pPr>
        <w:pStyle w:val="Heading2"/>
        <w:numPr>
          <w:ilvl w:val="0"/>
          <w:numId w:val="33"/>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Measures of dispersion (standard deviation, coefficient of variation),</w:t>
      </w:r>
    </w:p>
    <w:p w:rsidR="005E4A85" w:rsidRPr="0035792B" w:rsidRDefault="005E4A85" w:rsidP="005E4A85">
      <w:pPr>
        <w:pStyle w:val="Heading2"/>
        <w:numPr>
          <w:ilvl w:val="0"/>
          <w:numId w:val="33"/>
        </w:numPr>
        <w:spacing w:before="120" w:after="0" w:line="240" w:lineRule="auto"/>
        <w:rPr>
          <w:rFonts w:ascii="Times New Roman" w:hAnsi="Times New Roman"/>
          <w:b w:val="0"/>
          <w:i w:val="0"/>
          <w:sz w:val="24"/>
          <w:szCs w:val="24"/>
          <w:lang w:val="en-IN"/>
        </w:rPr>
      </w:pPr>
      <w:r w:rsidRPr="0035792B">
        <w:rPr>
          <w:rFonts w:ascii="Times New Roman" w:hAnsi="Times New Roman"/>
          <w:b w:val="0"/>
          <w:i w:val="0"/>
          <w:sz w:val="24"/>
          <w:szCs w:val="24"/>
          <w:lang w:val="en-IN"/>
        </w:rPr>
        <w:t>Measures of correlation</w:t>
      </w:r>
    </w:p>
    <w:p w:rsidR="00C812E3" w:rsidRPr="0035792B" w:rsidRDefault="00C812E3" w:rsidP="00C812E3">
      <w:pPr>
        <w:pStyle w:val="Default"/>
        <w:spacing w:before="120" w:after="240"/>
        <w:rPr>
          <w:b/>
          <w:bCs/>
          <w:i/>
          <w:color w:val="auto"/>
          <w:lang w:val="en-IN"/>
        </w:rPr>
      </w:pPr>
      <w:r w:rsidRPr="0035792B">
        <w:rPr>
          <w:b/>
          <w:bCs/>
          <w:i/>
          <w:color w:val="auto"/>
          <w:lang w:val="en-IN"/>
        </w:rPr>
        <w:t>Reading</w:t>
      </w:r>
      <w:r w:rsidR="00DE79E6" w:rsidRPr="0035792B">
        <w:rPr>
          <w:b/>
          <w:bCs/>
          <w:i/>
          <w:color w:val="auto"/>
          <w:lang w:val="en-IN"/>
        </w:rPr>
        <w:t xml:space="preserve"> / Practice</w:t>
      </w:r>
      <w:r w:rsidRPr="0035792B">
        <w:rPr>
          <w:b/>
          <w:bCs/>
          <w:i/>
          <w:color w:val="auto"/>
          <w:lang w:val="en-IN"/>
        </w:rPr>
        <w:t xml:space="preserve"> required:</w:t>
      </w:r>
    </w:p>
    <w:p w:rsidR="002E70D7" w:rsidRPr="00BD39AD" w:rsidRDefault="002E70D7" w:rsidP="002E70D7">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BD39AD">
        <w:rPr>
          <w:rFonts w:ascii="Times New Roman" w:hAnsi="Times New Roman"/>
          <w:sz w:val="24"/>
          <w:szCs w:val="24"/>
          <w:lang w:val="en-IN"/>
        </w:rPr>
        <w:t xml:space="preserve">Deepak Chowla and Neena Sondhi (2011) </w:t>
      </w:r>
      <w:r w:rsidRPr="00BD39AD">
        <w:rPr>
          <w:rFonts w:ascii="Times New Roman" w:hAnsi="Times New Roman"/>
          <w:i/>
          <w:iCs/>
          <w:sz w:val="24"/>
          <w:szCs w:val="24"/>
          <w:lang w:val="en-IN"/>
        </w:rPr>
        <w:t>Research Methodology Concepts and Cases</w:t>
      </w:r>
      <w:r w:rsidRPr="00BD39AD">
        <w:rPr>
          <w:rFonts w:ascii="Times New Roman" w:hAnsi="Times New Roman"/>
          <w:sz w:val="24"/>
          <w:szCs w:val="24"/>
          <w:lang w:val="en-IN"/>
        </w:rPr>
        <w:t>, p.</w:t>
      </w:r>
      <w:r>
        <w:rPr>
          <w:rFonts w:ascii="Times New Roman" w:hAnsi="Times New Roman"/>
          <w:sz w:val="24"/>
          <w:szCs w:val="24"/>
          <w:lang w:val="en-IN"/>
        </w:rPr>
        <w:t>271-314</w:t>
      </w:r>
    </w:p>
    <w:p w:rsidR="005E4A85" w:rsidRPr="0035792B" w:rsidRDefault="005E4A85" w:rsidP="002E70D7">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35792B">
        <w:rPr>
          <w:rFonts w:ascii="Times New Roman" w:hAnsi="Times New Roman"/>
          <w:sz w:val="24"/>
          <w:szCs w:val="24"/>
          <w:lang w:val="en-IN"/>
        </w:rPr>
        <w:t xml:space="preserve">Kothari, C. R. (2004) </w:t>
      </w:r>
      <w:r w:rsidRPr="0035792B">
        <w:rPr>
          <w:rFonts w:ascii="Times New Roman" w:hAnsi="Times New Roman"/>
          <w:i/>
          <w:sz w:val="24"/>
          <w:szCs w:val="24"/>
          <w:lang w:val="en-IN"/>
        </w:rPr>
        <w:t>Research Methodology: Methods &amp; Techniques</w:t>
      </w:r>
      <w:r w:rsidRPr="0035792B">
        <w:rPr>
          <w:rFonts w:ascii="Times New Roman" w:hAnsi="Times New Roman"/>
          <w:sz w:val="24"/>
          <w:szCs w:val="24"/>
          <w:lang w:val="en-IN"/>
        </w:rPr>
        <w:t>, p.138-150; 233-255</w:t>
      </w:r>
    </w:p>
    <w:p w:rsidR="005E4A85" w:rsidRPr="0035792B" w:rsidRDefault="005E4A85" w:rsidP="002E70D7">
      <w:pPr>
        <w:pStyle w:val="Default"/>
        <w:numPr>
          <w:ilvl w:val="0"/>
          <w:numId w:val="11"/>
        </w:numPr>
        <w:spacing w:before="120"/>
        <w:ind w:left="720"/>
        <w:rPr>
          <w:bCs/>
        </w:rPr>
      </w:pPr>
      <w:r w:rsidRPr="0035792B">
        <w:rPr>
          <w:lang w:val="en-IN"/>
        </w:rPr>
        <w:t xml:space="preserve">Aglave Pradip (2009) </w:t>
      </w:r>
      <w:r w:rsidRPr="0035792B">
        <w:rPr>
          <w:i/>
          <w:lang w:val="en-IN"/>
        </w:rPr>
        <w:t xml:space="preserve">SAMAJIK SAMSHODHAN – PADHADHISHASHTRU VA THANTHRE, </w:t>
      </w:r>
      <w:r w:rsidRPr="0035792B">
        <w:rPr>
          <w:lang w:val="en-IN"/>
        </w:rPr>
        <w:t xml:space="preserve">p.474-486; </w:t>
      </w:r>
    </w:p>
    <w:p w:rsidR="005E4A85" w:rsidRPr="0035792B" w:rsidRDefault="005E4A85" w:rsidP="002E70D7">
      <w:pPr>
        <w:pStyle w:val="Default"/>
        <w:numPr>
          <w:ilvl w:val="0"/>
          <w:numId w:val="11"/>
        </w:numPr>
        <w:spacing w:before="120"/>
        <w:ind w:left="720"/>
        <w:rPr>
          <w:b/>
          <w:bCs/>
          <w:color w:val="auto"/>
          <w:lang w:val="en-IN"/>
        </w:rPr>
      </w:pPr>
      <w:r w:rsidRPr="0035792B">
        <w:rPr>
          <w:lang w:val="en-IN"/>
        </w:rPr>
        <w:lastRenderedPageBreak/>
        <w:t xml:space="preserve">Ivan Diamonds and Juliet Jefferies (2001) </w:t>
      </w:r>
      <w:r w:rsidRPr="0035792B">
        <w:rPr>
          <w:i/>
          <w:lang w:val="en-IN"/>
        </w:rPr>
        <w:t>Beginning Statistics – An Introduction to Social Scientists</w:t>
      </w:r>
      <w:r w:rsidRPr="0035792B">
        <w:rPr>
          <w:lang w:val="en-IN"/>
        </w:rPr>
        <w:t>, London: Sage Publications</w:t>
      </w:r>
    </w:p>
    <w:p w:rsidR="0011424D" w:rsidRPr="0035792B" w:rsidRDefault="005E4A85" w:rsidP="0011424D">
      <w:pPr>
        <w:pStyle w:val="Default"/>
        <w:spacing w:before="120"/>
        <w:rPr>
          <w:b/>
          <w:bCs/>
          <w:color w:val="auto"/>
          <w:lang w:val="en-IN"/>
        </w:rPr>
      </w:pPr>
      <w:r w:rsidRPr="0035792B">
        <w:rPr>
          <w:b/>
          <w:bCs/>
          <w:color w:val="auto"/>
          <w:lang w:val="en-IN"/>
        </w:rPr>
        <w:t>Statistics</w:t>
      </w:r>
      <w:r w:rsidR="00D1176E">
        <w:rPr>
          <w:b/>
          <w:bCs/>
          <w:color w:val="auto"/>
          <w:lang w:val="en-IN"/>
        </w:rPr>
        <w:t xml:space="preserve"> -</w:t>
      </w:r>
      <w:r>
        <w:rPr>
          <w:b/>
          <w:bCs/>
          <w:color w:val="auto"/>
          <w:lang w:val="en-IN"/>
        </w:rPr>
        <w:t xml:space="preserve"> </w:t>
      </w:r>
      <w:r w:rsidRPr="0035792B">
        <w:rPr>
          <w:b/>
          <w:bCs/>
          <w:color w:val="auto"/>
          <w:lang w:val="en-IN"/>
        </w:rPr>
        <w:t xml:space="preserve">Testing of hypothesis </w:t>
      </w:r>
    </w:p>
    <w:p w:rsidR="005E4A85" w:rsidRPr="0035792B" w:rsidRDefault="005E4A85" w:rsidP="005E4A85">
      <w:pPr>
        <w:pStyle w:val="Default"/>
        <w:numPr>
          <w:ilvl w:val="0"/>
          <w:numId w:val="46"/>
        </w:numPr>
        <w:spacing w:before="120"/>
        <w:rPr>
          <w:bCs/>
          <w:color w:val="auto"/>
          <w:lang w:val="en-IN"/>
        </w:rPr>
      </w:pPr>
      <w:r w:rsidRPr="0035792B">
        <w:rPr>
          <w:lang w:val="en-IN"/>
        </w:rPr>
        <w:t>Inferential Statistics: Parametric and Non-Parametric statistical tests</w:t>
      </w:r>
    </w:p>
    <w:p w:rsidR="005E4A85" w:rsidRPr="0035792B" w:rsidRDefault="005E4A85" w:rsidP="005E4A85">
      <w:pPr>
        <w:pStyle w:val="Default"/>
        <w:spacing w:before="120"/>
        <w:rPr>
          <w:b/>
          <w:bCs/>
          <w:i/>
          <w:color w:val="auto"/>
          <w:lang w:val="en-IN"/>
        </w:rPr>
      </w:pPr>
      <w:r w:rsidRPr="0035792B">
        <w:rPr>
          <w:b/>
          <w:bCs/>
          <w:i/>
          <w:color w:val="auto"/>
          <w:lang w:val="en-IN"/>
        </w:rPr>
        <w:t>Reading required:</w:t>
      </w:r>
    </w:p>
    <w:p w:rsidR="002E70D7" w:rsidRPr="00BD39AD" w:rsidRDefault="002E70D7" w:rsidP="002E70D7">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BD39AD">
        <w:rPr>
          <w:rFonts w:ascii="Times New Roman" w:hAnsi="Times New Roman"/>
          <w:sz w:val="24"/>
          <w:szCs w:val="24"/>
          <w:lang w:val="en-IN"/>
        </w:rPr>
        <w:t xml:space="preserve">Deepak Chowla and Neena Sondhi (2011) </w:t>
      </w:r>
      <w:r w:rsidRPr="00BD39AD">
        <w:rPr>
          <w:rFonts w:ascii="Times New Roman" w:hAnsi="Times New Roman"/>
          <w:i/>
          <w:iCs/>
          <w:sz w:val="24"/>
          <w:szCs w:val="24"/>
          <w:lang w:val="en-IN"/>
        </w:rPr>
        <w:t>Research Methodology Concepts and Cases</w:t>
      </w:r>
      <w:r w:rsidRPr="00BD39AD">
        <w:rPr>
          <w:rFonts w:ascii="Times New Roman" w:hAnsi="Times New Roman"/>
          <w:sz w:val="24"/>
          <w:szCs w:val="24"/>
          <w:lang w:val="en-IN"/>
        </w:rPr>
        <w:t>, p.</w:t>
      </w:r>
      <w:r>
        <w:rPr>
          <w:rFonts w:ascii="Times New Roman" w:hAnsi="Times New Roman"/>
          <w:sz w:val="24"/>
          <w:szCs w:val="24"/>
          <w:lang w:val="en-IN"/>
        </w:rPr>
        <w:t>323</w:t>
      </w:r>
      <w:r w:rsidRPr="00BD39AD">
        <w:rPr>
          <w:rFonts w:ascii="Times New Roman" w:hAnsi="Times New Roman"/>
          <w:sz w:val="24"/>
          <w:szCs w:val="24"/>
          <w:lang w:val="en-IN"/>
        </w:rPr>
        <w:t>-</w:t>
      </w:r>
      <w:r>
        <w:rPr>
          <w:rFonts w:ascii="Times New Roman" w:hAnsi="Times New Roman"/>
          <w:sz w:val="24"/>
          <w:szCs w:val="24"/>
          <w:lang w:val="en-IN"/>
        </w:rPr>
        <w:t>430</w:t>
      </w:r>
    </w:p>
    <w:p w:rsidR="005E4A85" w:rsidRPr="0035792B" w:rsidRDefault="005E4A85" w:rsidP="002E70D7">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35792B">
        <w:rPr>
          <w:rFonts w:ascii="Times New Roman" w:hAnsi="Times New Roman"/>
          <w:sz w:val="24"/>
          <w:szCs w:val="24"/>
          <w:lang w:val="en-IN"/>
        </w:rPr>
        <w:t xml:space="preserve">Kothari, C. R. (2004) </w:t>
      </w:r>
      <w:r w:rsidRPr="0035792B">
        <w:rPr>
          <w:rFonts w:ascii="Times New Roman" w:hAnsi="Times New Roman"/>
          <w:i/>
          <w:sz w:val="24"/>
          <w:szCs w:val="24"/>
          <w:lang w:val="en-IN"/>
        </w:rPr>
        <w:t>Research Methodology: Methods &amp; Techniques</w:t>
      </w:r>
      <w:r w:rsidRPr="0035792B">
        <w:rPr>
          <w:rFonts w:ascii="Times New Roman" w:hAnsi="Times New Roman"/>
          <w:sz w:val="24"/>
          <w:szCs w:val="24"/>
          <w:lang w:val="en-IN"/>
        </w:rPr>
        <w:t>, p.138-150; 233-255</w:t>
      </w:r>
    </w:p>
    <w:p w:rsidR="005E4A85" w:rsidRPr="0035792B" w:rsidRDefault="005E4A85" w:rsidP="002E70D7">
      <w:pPr>
        <w:pStyle w:val="Default"/>
        <w:numPr>
          <w:ilvl w:val="0"/>
          <w:numId w:val="11"/>
        </w:numPr>
        <w:spacing w:before="120"/>
        <w:ind w:left="720"/>
        <w:rPr>
          <w:bCs/>
        </w:rPr>
      </w:pPr>
      <w:r w:rsidRPr="0035792B">
        <w:rPr>
          <w:lang w:val="en-IN"/>
        </w:rPr>
        <w:t xml:space="preserve">Aglave Pradip (2009) </w:t>
      </w:r>
      <w:r w:rsidRPr="0035792B">
        <w:rPr>
          <w:i/>
          <w:lang w:val="en-IN"/>
        </w:rPr>
        <w:t xml:space="preserve">SAMAJIK SAMSHODHAN – PADHADHISHASHTRU VA THANTHRE, </w:t>
      </w:r>
      <w:r w:rsidRPr="0035792B">
        <w:rPr>
          <w:lang w:val="en-IN"/>
        </w:rPr>
        <w:t xml:space="preserve">p.474-486; </w:t>
      </w:r>
    </w:p>
    <w:p w:rsidR="005E4A85" w:rsidRPr="0035792B" w:rsidRDefault="005E4A85" w:rsidP="002E70D7">
      <w:pPr>
        <w:pStyle w:val="Default"/>
        <w:numPr>
          <w:ilvl w:val="0"/>
          <w:numId w:val="11"/>
        </w:numPr>
        <w:spacing w:before="120"/>
        <w:ind w:left="720"/>
        <w:rPr>
          <w:b/>
          <w:bCs/>
          <w:color w:val="auto"/>
          <w:lang w:val="en-IN"/>
        </w:rPr>
      </w:pPr>
      <w:r w:rsidRPr="0035792B">
        <w:rPr>
          <w:lang w:val="en-IN"/>
        </w:rPr>
        <w:t xml:space="preserve">Ivan Diamonds and Juliet Jefferies (2001) </w:t>
      </w:r>
      <w:r w:rsidRPr="0035792B">
        <w:rPr>
          <w:i/>
          <w:lang w:val="en-IN"/>
        </w:rPr>
        <w:t>Beginning Statistics – An Introduction to Social Scientists</w:t>
      </w:r>
      <w:r w:rsidRPr="0035792B">
        <w:rPr>
          <w:lang w:val="en-IN"/>
        </w:rPr>
        <w:t>, London: Sage Publications</w:t>
      </w:r>
    </w:p>
    <w:p w:rsidR="00127AB6" w:rsidRPr="0035792B" w:rsidRDefault="000F6452" w:rsidP="00127AB6">
      <w:pPr>
        <w:pStyle w:val="Default"/>
        <w:spacing w:before="120"/>
        <w:rPr>
          <w:b/>
          <w:bCs/>
          <w:color w:val="auto"/>
          <w:lang w:val="en-IN"/>
        </w:rPr>
      </w:pPr>
      <w:r w:rsidRPr="0035792B">
        <w:rPr>
          <w:b/>
          <w:bCs/>
          <w:color w:val="auto"/>
          <w:lang w:val="en-IN"/>
        </w:rPr>
        <w:t xml:space="preserve">Week Eleven: </w:t>
      </w:r>
      <w:r>
        <w:rPr>
          <w:b/>
          <w:bCs/>
          <w:color w:val="auto"/>
          <w:lang w:val="en-IN"/>
        </w:rPr>
        <w:t>15 - 17</w:t>
      </w:r>
      <w:r w:rsidRPr="0035792B">
        <w:rPr>
          <w:b/>
          <w:bCs/>
          <w:color w:val="auto"/>
          <w:lang w:val="en-IN"/>
        </w:rPr>
        <w:t xml:space="preserve"> </w:t>
      </w:r>
      <w:r>
        <w:rPr>
          <w:b/>
          <w:bCs/>
          <w:color w:val="auto"/>
          <w:lang w:val="en-IN"/>
        </w:rPr>
        <w:t>April</w:t>
      </w:r>
      <w:r w:rsidRPr="0035792B">
        <w:rPr>
          <w:b/>
          <w:bCs/>
          <w:color w:val="auto"/>
          <w:lang w:val="en-IN"/>
        </w:rPr>
        <w:t xml:space="preserve"> </w:t>
      </w:r>
      <w:r>
        <w:rPr>
          <w:b/>
          <w:bCs/>
          <w:color w:val="auto"/>
          <w:lang w:val="en-IN"/>
        </w:rPr>
        <w:t>2019:</w:t>
      </w:r>
      <w:r w:rsidRPr="0035792B">
        <w:rPr>
          <w:b/>
          <w:bCs/>
          <w:color w:val="auto"/>
          <w:lang w:val="en-IN"/>
        </w:rPr>
        <w:t xml:space="preserve"> </w:t>
      </w:r>
      <w:r w:rsidR="005E4A85" w:rsidRPr="0035792B">
        <w:rPr>
          <w:b/>
          <w:bCs/>
          <w:color w:val="auto"/>
          <w:lang w:val="en-IN"/>
        </w:rPr>
        <w:t xml:space="preserve">Presentation and Dissemination of research </w:t>
      </w:r>
    </w:p>
    <w:p w:rsidR="005E4A85" w:rsidRPr="0035792B" w:rsidRDefault="005E4A85" w:rsidP="00D1176E">
      <w:pPr>
        <w:pStyle w:val="Default"/>
        <w:numPr>
          <w:ilvl w:val="0"/>
          <w:numId w:val="49"/>
        </w:numPr>
        <w:spacing w:before="120"/>
        <w:rPr>
          <w:lang w:val="en-IN"/>
        </w:rPr>
      </w:pPr>
      <w:r w:rsidRPr="0035792B">
        <w:rPr>
          <w:lang w:val="en-IN"/>
        </w:rPr>
        <w:t>Research reporting: Contents, style and types of research report</w:t>
      </w:r>
    </w:p>
    <w:p w:rsidR="005E4A85" w:rsidRPr="0035792B" w:rsidRDefault="005E4A85" w:rsidP="00D1176E">
      <w:pPr>
        <w:pStyle w:val="Default"/>
        <w:numPr>
          <w:ilvl w:val="0"/>
          <w:numId w:val="49"/>
        </w:numPr>
        <w:spacing w:before="120"/>
        <w:rPr>
          <w:lang w:val="en-IN"/>
        </w:rPr>
      </w:pPr>
      <w:r w:rsidRPr="0035792B">
        <w:rPr>
          <w:lang w:val="en-IN"/>
        </w:rPr>
        <w:t xml:space="preserve">Functions of research report </w:t>
      </w:r>
    </w:p>
    <w:p w:rsidR="005E4A85" w:rsidRPr="0035792B" w:rsidRDefault="005E4A85" w:rsidP="00D1176E">
      <w:pPr>
        <w:pStyle w:val="Default"/>
        <w:numPr>
          <w:ilvl w:val="0"/>
          <w:numId w:val="49"/>
        </w:numPr>
        <w:spacing w:before="120"/>
        <w:rPr>
          <w:lang w:val="en-IN"/>
        </w:rPr>
      </w:pPr>
      <w:r w:rsidRPr="0035792B">
        <w:rPr>
          <w:lang w:val="en-IN"/>
        </w:rPr>
        <w:t>Major steps in planning report</w:t>
      </w:r>
    </w:p>
    <w:p w:rsidR="005E4A85" w:rsidRDefault="005E4A85" w:rsidP="00D1176E">
      <w:pPr>
        <w:pStyle w:val="Default"/>
        <w:numPr>
          <w:ilvl w:val="0"/>
          <w:numId w:val="49"/>
        </w:numPr>
        <w:spacing w:before="120"/>
        <w:rPr>
          <w:lang w:val="en-IN"/>
        </w:rPr>
      </w:pPr>
      <w:r w:rsidRPr="0035792B">
        <w:rPr>
          <w:lang w:val="en-IN"/>
        </w:rPr>
        <w:t>Foot-note, references, bibliography, preparation of abstract and publication.</w:t>
      </w:r>
    </w:p>
    <w:p w:rsidR="000601E0" w:rsidRPr="0035792B" w:rsidRDefault="000601E0" w:rsidP="000601E0">
      <w:pPr>
        <w:pStyle w:val="Default"/>
        <w:numPr>
          <w:ilvl w:val="0"/>
          <w:numId w:val="49"/>
        </w:numPr>
        <w:spacing w:before="120"/>
        <w:rPr>
          <w:bCs/>
          <w:color w:val="auto"/>
          <w:lang w:val="en-IN"/>
        </w:rPr>
      </w:pPr>
      <w:r w:rsidRPr="0035792B">
        <w:rPr>
          <w:bCs/>
          <w:color w:val="auto"/>
          <w:lang w:val="en-IN"/>
        </w:rPr>
        <w:t>Revision; Discussion on previous question papers and orientation for term end examination</w:t>
      </w:r>
    </w:p>
    <w:p w:rsidR="00F12B46" w:rsidRDefault="00F12B46" w:rsidP="00E54DB1">
      <w:pPr>
        <w:pStyle w:val="Default"/>
        <w:spacing w:before="120"/>
        <w:rPr>
          <w:b/>
          <w:bCs/>
          <w:i/>
          <w:color w:val="auto"/>
          <w:lang w:val="en-IN"/>
        </w:rPr>
      </w:pPr>
    </w:p>
    <w:p w:rsidR="00E54DB1" w:rsidRPr="0035792B" w:rsidRDefault="00E54DB1" w:rsidP="00E54DB1">
      <w:pPr>
        <w:pStyle w:val="Default"/>
        <w:spacing w:before="120"/>
        <w:rPr>
          <w:b/>
          <w:bCs/>
          <w:i/>
          <w:color w:val="auto"/>
          <w:lang w:val="en-IN"/>
        </w:rPr>
      </w:pPr>
      <w:r w:rsidRPr="0035792B">
        <w:rPr>
          <w:b/>
          <w:bCs/>
          <w:i/>
          <w:color w:val="auto"/>
          <w:lang w:val="en-IN"/>
        </w:rPr>
        <w:t>Reading required:</w:t>
      </w:r>
    </w:p>
    <w:p w:rsidR="00FA516E" w:rsidRPr="00BD39AD" w:rsidRDefault="00FA516E" w:rsidP="00FA516E">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BD39AD">
        <w:rPr>
          <w:rFonts w:ascii="Times New Roman" w:hAnsi="Times New Roman"/>
          <w:sz w:val="24"/>
          <w:szCs w:val="24"/>
          <w:lang w:val="en-IN"/>
        </w:rPr>
        <w:t xml:space="preserve">Deepak Chowla and Neena Sondhi (2011) </w:t>
      </w:r>
      <w:r w:rsidRPr="00BD39AD">
        <w:rPr>
          <w:rFonts w:ascii="Times New Roman" w:hAnsi="Times New Roman"/>
          <w:i/>
          <w:iCs/>
          <w:sz w:val="24"/>
          <w:szCs w:val="24"/>
          <w:lang w:val="en-IN"/>
        </w:rPr>
        <w:t>Research Methodology Concepts and Cases</w:t>
      </w:r>
      <w:r w:rsidRPr="00BD39AD">
        <w:rPr>
          <w:rFonts w:ascii="Times New Roman" w:hAnsi="Times New Roman"/>
          <w:sz w:val="24"/>
          <w:szCs w:val="24"/>
          <w:lang w:val="en-IN"/>
        </w:rPr>
        <w:t>, p.</w:t>
      </w:r>
      <w:r>
        <w:rPr>
          <w:rFonts w:ascii="Times New Roman" w:hAnsi="Times New Roman"/>
          <w:sz w:val="24"/>
          <w:szCs w:val="24"/>
          <w:lang w:val="en-IN"/>
        </w:rPr>
        <w:t>607</w:t>
      </w:r>
      <w:r w:rsidRPr="00BD39AD">
        <w:rPr>
          <w:rFonts w:ascii="Times New Roman" w:hAnsi="Times New Roman"/>
          <w:sz w:val="24"/>
          <w:szCs w:val="24"/>
          <w:lang w:val="en-IN"/>
        </w:rPr>
        <w:t>-</w:t>
      </w:r>
      <w:r>
        <w:rPr>
          <w:rFonts w:ascii="Times New Roman" w:hAnsi="Times New Roman"/>
          <w:sz w:val="24"/>
          <w:szCs w:val="24"/>
          <w:lang w:val="en-IN"/>
        </w:rPr>
        <w:t>627</w:t>
      </w:r>
    </w:p>
    <w:p w:rsidR="00E54DB1" w:rsidRPr="00FA516E" w:rsidRDefault="00E54DB1" w:rsidP="00E54DB1">
      <w:pPr>
        <w:pStyle w:val="ListParagraph"/>
        <w:numPr>
          <w:ilvl w:val="0"/>
          <w:numId w:val="31"/>
        </w:numPr>
        <w:autoSpaceDE w:val="0"/>
        <w:autoSpaceDN w:val="0"/>
        <w:adjustRightInd w:val="0"/>
        <w:spacing w:before="120" w:after="0" w:line="240" w:lineRule="auto"/>
        <w:jc w:val="both"/>
        <w:rPr>
          <w:rFonts w:ascii="Times New Roman" w:hAnsi="Times New Roman"/>
          <w:sz w:val="24"/>
          <w:szCs w:val="24"/>
          <w:lang w:val="en-IN"/>
        </w:rPr>
      </w:pPr>
      <w:r w:rsidRPr="00FA516E">
        <w:rPr>
          <w:rFonts w:ascii="Times New Roman" w:hAnsi="Times New Roman"/>
          <w:sz w:val="24"/>
          <w:szCs w:val="24"/>
          <w:lang w:val="en-IN"/>
        </w:rPr>
        <w:t xml:space="preserve">Thamilarasan T (2015) </w:t>
      </w:r>
      <w:r w:rsidRPr="00FA516E">
        <w:rPr>
          <w:rFonts w:ascii="Times New Roman" w:hAnsi="Times New Roman"/>
          <w:i/>
          <w:iCs/>
          <w:sz w:val="24"/>
          <w:szCs w:val="24"/>
          <w:lang w:val="en-IN"/>
        </w:rPr>
        <w:t>Research Methodology for Social Sciences</w:t>
      </w:r>
      <w:r w:rsidRPr="00FA516E">
        <w:rPr>
          <w:rFonts w:ascii="Times New Roman" w:hAnsi="Times New Roman"/>
          <w:sz w:val="24"/>
          <w:szCs w:val="24"/>
          <w:lang w:val="en-IN"/>
        </w:rPr>
        <w:t xml:space="preserve">, </w:t>
      </w:r>
      <w:r>
        <w:rPr>
          <w:rFonts w:ascii="Times New Roman" w:hAnsi="Times New Roman"/>
          <w:sz w:val="24"/>
          <w:szCs w:val="24"/>
          <w:lang w:val="en-IN"/>
        </w:rPr>
        <w:t>p. 142-162</w:t>
      </w:r>
    </w:p>
    <w:p w:rsidR="005E4A85" w:rsidRPr="0035792B" w:rsidRDefault="005E4A85" w:rsidP="00FA516E">
      <w:pPr>
        <w:pStyle w:val="ListParagraph"/>
        <w:numPr>
          <w:ilvl w:val="0"/>
          <w:numId w:val="31"/>
        </w:numPr>
        <w:autoSpaceDE w:val="0"/>
        <w:autoSpaceDN w:val="0"/>
        <w:adjustRightInd w:val="0"/>
        <w:spacing w:before="120" w:after="0" w:line="240" w:lineRule="auto"/>
        <w:contextualSpacing w:val="0"/>
        <w:jc w:val="both"/>
        <w:rPr>
          <w:rFonts w:ascii="Times New Roman" w:hAnsi="Times New Roman"/>
          <w:sz w:val="24"/>
          <w:szCs w:val="24"/>
          <w:lang w:val="en-IN"/>
        </w:rPr>
      </w:pPr>
      <w:r w:rsidRPr="0035792B">
        <w:rPr>
          <w:rFonts w:ascii="Times New Roman" w:hAnsi="Times New Roman"/>
          <w:sz w:val="24"/>
          <w:szCs w:val="24"/>
          <w:lang w:val="en-IN"/>
        </w:rPr>
        <w:t xml:space="preserve">Kothari, C. R. (2004) </w:t>
      </w:r>
      <w:r w:rsidRPr="0035792B">
        <w:rPr>
          <w:rFonts w:ascii="Times New Roman" w:hAnsi="Times New Roman"/>
          <w:i/>
          <w:sz w:val="24"/>
          <w:szCs w:val="24"/>
          <w:lang w:val="en-IN"/>
        </w:rPr>
        <w:t>Research Methodology: Methods &amp; Techniques</w:t>
      </w:r>
      <w:r w:rsidRPr="0035792B">
        <w:rPr>
          <w:rFonts w:ascii="Times New Roman" w:hAnsi="Times New Roman"/>
          <w:sz w:val="24"/>
          <w:szCs w:val="24"/>
          <w:lang w:val="en-IN"/>
        </w:rPr>
        <w:t>, p.344-360</w:t>
      </w:r>
    </w:p>
    <w:p w:rsidR="005E4A85" w:rsidRPr="0035792B" w:rsidRDefault="005E4A85" w:rsidP="00FA516E">
      <w:pPr>
        <w:pStyle w:val="Default"/>
        <w:numPr>
          <w:ilvl w:val="0"/>
          <w:numId w:val="11"/>
        </w:numPr>
        <w:spacing w:before="120"/>
        <w:ind w:left="720"/>
        <w:rPr>
          <w:bCs/>
        </w:rPr>
      </w:pPr>
      <w:r w:rsidRPr="0035792B">
        <w:rPr>
          <w:lang w:val="en-IN"/>
        </w:rPr>
        <w:t xml:space="preserve">Aglave Pradip (2009) </w:t>
      </w:r>
      <w:r w:rsidRPr="0035792B">
        <w:rPr>
          <w:i/>
          <w:lang w:val="en-IN"/>
        </w:rPr>
        <w:t xml:space="preserve">SAMAJIK SAMSHODHAN – PADHADHISHASHTRU VA THANTHRE, </w:t>
      </w:r>
      <w:r w:rsidRPr="0035792B">
        <w:rPr>
          <w:lang w:val="en-IN"/>
        </w:rPr>
        <w:t>p.487-496</w:t>
      </w:r>
    </w:p>
    <w:p w:rsidR="00FC6ED5" w:rsidRPr="0035792B" w:rsidRDefault="00FC6ED5" w:rsidP="00FC6ED5">
      <w:pPr>
        <w:pStyle w:val="Default"/>
        <w:spacing w:before="120"/>
        <w:rPr>
          <w:b/>
          <w:bCs/>
          <w:color w:val="auto"/>
          <w:lang w:val="en-IN"/>
        </w:rPr>
      </w:pPr>
    </w:p>
    <w:p w:rsidR="00FC6ED5" w:rsidRPr="0035792B" w:rsidRDefault="00FC6ED5" w:rsidP="00FC6ED5">
      <w:pPr>
        <w:pStyle w:val="Default"/>
        <w:spacing w:before="120"/>
        <w:rPr>
          <w:b/>
          <w:bCs/>
          <w:color w:val="auto"/>
          <w:lang w:val="en-IN"/>
        </w:rPr>
      </w:pPr>
    </w:p>
    <w:p w:rsidR="00BE1669" w:rsidRDefault="00BE1669" w:rsidP="00FC6ED5">
      <w:pPr>
        <w:pStyle w:val="Default"/>
        <w:spacing w:before="120"/>
        <w:rPr>
          <w:b/>
          <w:bCs/>
          <w:color w:val="auto"/>
          <w:lang w:val="en-IN"/>
        </w:rPr>
      </w:pPr>
    </w:p>
    <w:p w:rsidR="00FC6ED5" w:rsidRPr="0035792B" w:rsidRDefault="00FC6ED5" w:rsidP="00FC6ED5">
      <w:pPr>
        <w:pStyle w:val="Default"/>
        <w:spacing w:before="120"/>
        <w:rPr>
          <w:color w:val="auto"/>
          <w:lang w:val="en-IN"/>
        </w:rPr>
      </w:pPr>
      <w:r w:rsidRPr="0035792B">
        <w:rPr>
          <w:b/>
          <w:bCs/>
          <w:color w:val="auto"/>
          <w:lang w:val="en-IN"/>
        </w:rPr>
        <w:t xml:space="preserve">Instructor: </w:t>
      </w:r>
      <w:r w:rsidRPr="0035792B">
        <w:rPr>
          <w:b/>
          <w:bCs/>
          <w:color w:val="auto"/>
          <w:lang w:val="en-IN"/>
        </w:rPr>
        <w:tab/>
      </w:r>
      <w:r w:rsidRPr="0035792B">
        <w:rPr>
          <w:b/>
          <w:bCs/>
          <w:color w:val="auto"/>
          <w:lang w:val="en-IN"/>
        </w:rPr>
        <w:tab/>
      </w:r>
      <w:r w:rsidRPr="0035792B">
        <w:rPr>
          <w:color w:val="auto"/>
          <w:lang w:val="en-IN"/>
        </w:rPr>
        <w:t>Jaimon Varghese, MSW, Ph D</w:t>
      </w:r>
      <w:r w:rsidRPr="0035792B">
        <w:rPr>
          <w:color w:val="auto"/>
          <w:lang w:val="en-IN"/>
        </w:rPr>
        <w:tab/>
      </w:r>
    </w:p>
    <w:p w:rsidR="00FC6ED5" w:rsidRPr="0035792B" w:rsidRDefault="00FC6ED5" w:rsidP="00FC6ED5">
      <w:pPr>
        <w:pStyle w:val="Default"/>
        <w:ind w:right="-18"/>
        <w:rPr>
          <w:color w:val="auto"/>
          <w:lang w:val="en-IN"/>
        </w:rPr>
      </w:pPr>
      <w:r w:rsidRPr="0035792B">
        <w:rPr>
          <w:color w:val="auto"/>
          <w:lang w:val="en-IN"/>
        </w:rPr>
        <w:tab/>
      </w:r>
      <w:r w:rsidRPr="0035792B">
        <w:rPr>
          <w:i/>
          <w:color w:val="auto"/>
          <w:lang w:val="en-IN"/>
        </w:rPr>
        <w:t>Mobile</w:t>
      </w:r>
      <w:r w:rsidRPr="0035792B">
        <w:rPr>
          <w:color w:val="auto"/>
          <w:lang w:val="en-IN"/>
        </w:rPr>
        <w:t xml:space="preserve">: </w:t>
      </w:r>
      <w:r w:rsidRPr="0035792B">
        <w:rPr>
          <w:color w:val="auto"/>
          <w:lang w:val="en-IN"/>
        </w:rPr>
        <w:tab/>
        <w:t>8055082463</w:t>
      </w:r>
      <w:r w:rsidRPr="0035792B">
        <w:rPr>
          <w:color w:val="auto"/>
          <w:lang w:val="en-IN"/>
        </w:rPr>
        <w:tab/>
      </w:r>
      <w:r w:rsidRPr="0035792B">
        <w:rPr>
          <w:color w:val="auto"/>
          <w:lang w:val="en-IN"/>
        </w:rPr>
        <w:tab/>
      </w:r>
      <w:r w:rsidRPr="0035792B">
        <w:rPr>
          <w:color w:val="auto"/>
          <w:lang w:val="en-IN"/>
        </w:rPr>
        <w:tab/>
      </w:r>
      <w:r w:rsidRPr="0035792B">
        <w:rPr>
          <w:color w:val="auto"/>
          <w:lang w:val="en-IN"/>
        </w:rPr>
        <w:tab/>
      </w:r>
    </w:p>
    <w:p w:rsidR="00FC6ED5" w:rsidRPr="0035792B" w:rsidRDefault="00FC6ED5" w:rsidP="00FC6ED5">
      <w:pPr>
        <w:pStyle w:val="Default"/>
        <w:rPr>
          <w:bCs/>
          <w:color w:val="auto"/>
          <w:lang w:val="en-IN"/>
        </w:rPr>
      </w:pPr>
      <w:r w:rsidRPr="0035792B">
        <w:rPr>
          <w:color w:val="auto"/>
          <w:lang w:val="en-IN"/>
        </w:rPr>
        <w:tab/>
      </w:r>
      <w:r w:rsidRPr="0035792B">
        <w:rPr>
          <w:i/>
          <w:color w:val="auto"/>
          <w:lang w:val="en-IN"/>
        </w:rPr>
        <w:t>Email</w:t>
      </w:r>
      <w:r w:rsidRPr="0035792B">
        <w:rPr>
          <w:color w:val="auto"/>
          <w:lang w:val="en-IN"/>
        </w:rPr>
        <w:t xml:space="preserve">: </w:t>
      </w:r>
      <w:r w:rsidRPr="0035792B">
        <w:rPr>
          <w:color w:val="auto"/>
          <w:lang w:val="en-IN"/>
        </w:rPr>
        <w:tab/>
      </w:r>
      <w:r w:rsidRPr="0035792B">
        <w:rPr>
          <w:color w:val="auto"/>
          <w:lang w:val="en-IN"/>
        </w:rPr>
        <w:tab/>
      </w:r>
      <w:hyperlink r:id="rId11" w:history="1">
        <w:r w:rsidRPr="0035792B">
          <w:rPr>
            <w:rStyle w:val="Hyperlink"/>
            <w:lang w:val="en-IN"/>
          </w:rPr>
          <w:t>jaimonbobby@gmail.com</w:t>
        </w:r>
      </w:hyperlink>
      <w:r w:rsidRPr="0035792B">
        <w:rPr>
          <w:color w:val="auto"/>
          <w:lang w:val="en-IN"/>
        </w:rPr>
        <w:tab/>
      </w:r>
      <w:r w:rsidRPr="0035792B">
        <w:rPr>
          <w:color w:val="auto"/>
          <w:lang w:val="en-IN"/>
        </w:rPr>
        <w:tab/>
      </w:r>
    </w:p>
    <w:sectPr w:rsidR="00FC6ED5" w:rsidRPr="0035792B" w:rsidSect="00E26BE5">
      <w:footerReference w:type="default" r:id="rId12"/>
      <w:type w:val="continuous"/>
      <w:pgSz w:w="12240" w:h="15840" w:code="1"/>
      <w:pgMar w:top="1440" w:right="1440"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5EB" w:rsidRDefault="008425EB" w:rsidP="004A29E4">
      <w:r>
        <w:separator/>
      </w:r>
    </w:p>
  </w:endnote>
  <w:endnote w:type="continuationSeparator" w:id="1">
    <w:p w:rsidR="008425EB" w:rsidRDefault="008425EB" w:rsidP="004A29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0542"/>
      <w:docPartObj>
        <w:docPartGallery w:val="Page Numbers (Bottom of Page)"/>
        <w:docPartUnique/>
      </w:docPartObj>
    </w:sdtPr>
    <w:sdtContent>
      <w:p w:rsidR="00E26BE5" w:rsidRDefault="007115E8">
        <w:pPr>
          <w:pStyle w:val="Footer"/>
          <w:jc w:val="center"/>
        </w:pPr>
        <w:fldSimple w:instr=" PAGE   \* MERGEFORMAT ">
          <w:r w:rsidR="001C783E">
            <w:rPr>
              <w:noProof/>
            </w:rPr>
            <w:t>6</w:t>
          </w:r>
        </w:fldSimple>
      </w:p>
    </w:sdtContent>
  </w:sdt>
  <w:p w:rsidR="00E26BE5" w:rsidRDefault="00E26B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F3" w:rsidRDefault="007115E8">
    <w:pPr>
      <w:pStyle w:val="Footer"/>
      <w:jc w:val="right"/>
    </w:pPr>
    <w:fldSimple w:instr=" PAGE   \* MERGEFORMAT ">
      <w:r w:rsidR="001C783E">
        <w:rPr>
          <w:noProof/>
        </w:rPr>
        <w:t>14</w:t>
      </w:r>
    </w:fldSimple>
  </w:p>
  <w:p w:rsidR="001B3FF3" w:rsidRDefault="001B3F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5EB" w:rsidRDefault="008425EB" w:rsidP="004A29E4">
      <w:r>
        <w:separator/>
      </w:r>
    </w:p>
  </w:footnote>
  <w:footnote w:type="continuationSeparator" w:id="1">
    <w:p w:rsidR="008425EB" w:rsidRDefault="008425EB" w:rsidP="004A29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6D4A"/>
    <w:multiLevelType w:val="hybridMultilevel"/>
    <w:tmpl w:val="DB1AFED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34013"/>
    <w:multiLevelType w:val="hybridMultilevel"/>
    <w:tmpl w:val="E088864C"/>
    <w:lvl w:ilvl="0" w:tplc="14788A36">
      <w:numFmt w:val="bullet"/>
      <w:lvlText w:val="-"/>
      <w:lvlJc w:val="left"/>
      <w:pPr>
        <w:ind w:left="3240" w:hanging="360"/>
      </w:pPr>
      <w:rPr>
        <w:rFonts w:ascii="Times New Roman" w:eastAsiaTheme="minorHAnsi" w:hAnsi="Times New Roman" w:cs="Times New Roman" w:hint="default"/>
        <w:b w:val="0"/>
        <w:i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0ABA2869"/>
    <w:multiLevelType w:val="hybridMultilevel"/>
    <w:tmpl w:val="8B441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42077A"/>
    <w:multiLevelType w:val="hybridMultilevel"/>
    <w:tmpl w:val="EC7606BC"/>
    <w:lvl w:ilvl="0" w:tplc="04090013">
      <w:start w:val="1"/>
      <w:numFmt w:val="upp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424FB7"/>
    <w:multiLevelType w:val="hybridMultilevel"/>
    <w:tmpl w:val="B4689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B503E"/>
    <w:multiLevelType w:val="hybridMultilevel"/>
    <w:tmpl w:val="4BCE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F390F"/>
    <w:multiLevelType w:val="hybridMultilevel"/>
    <w:tmpl w:val="533C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D349FF"/>
    <w:multiLevelType w:val="hybridMultilevel"/>
    <w:tmpl w:val="34B2E204"/>
    <w:lvl w:ilvl="0" w:tplc="65A8623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F69EE"/>
    <w:multiLevelType w:val="hybridMultilevel"/>
    <w:tmpl w:val="18F6E3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1A440C"/>
    <w:multiLevelType w:val="hybridMultilevel"/>
    <w:tmpl w:val="6A14ED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C10C77"/>
    <w:multiLevelType w:val="hybridMultilevel"/>
    <w:tmpl w:val="E244E75C"/>
    <w:lvl w:ilvl="0" w:tplc="B644E41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9F1D66"/>
    <w:multiLevelType w:val="hybridMultilevel"/>
    <w:tmpl w:val="1CCC0F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4C40F4"/>
    <w:multiLevelType w:val="hybridMultilevel"/>
    <w:tmpl w:val="533C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8155DD"/>
    <w:multiLevelType w:val="hybridMultilevel"/>
    <w:tmpl w:val="85BA9578"/>
    <w:lvl w:ilvl="0" w:tplc="0B34081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54F37"/>
    <w:multiLevelType w:val="hybridMultilevel"/>
    <w:tmpl w:val="480E8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C46C7"/>
    <w:multiLevelType w:val="hybridMultilevel"/>
    <w:tmpl w:val="19EE29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0007B0"/>
    <w:multiLevelType w:val="hybridMultilevel"/>
    <w:tmpl w:val="250A5438"/>
    <w:lvl w:ilvl="0" w:tplc="0B340816">
      <w:start w:val="1"/>
      <w:numFmt w:val="decimal"/>
      <w:lvlText w:val="%1."/>
      <w:lvlJc w:val="left"/>
      <w:pPr>
        <w:ind w:left="1080" w:hanging="360"/>
      </w:pPr>
      <w:rPr>
        <w:rFonts w:hint="default"/>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6D7855"/>
    <w:multiLevelType w:val="hybridMultilevel"/>
    <w:tmpl w:val="F19201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4B2A4C04"/>
    <w:multiLevelType w:val="hybridMultilevel"/>
    <w:tmpl w:val="09E02892"/>
    <w:lvl w:ilvl="0" w:tplc="CAEA2B72">
      <w:start w:val="2"/>
      <w:numFmt w:val="decimal"/>
      <w:lvlText w:val="%1."/>
      <w:lvlJc w:val="left"/>
      <w:pPr>
        <w:tabs>
          <w:tab w:val="num" w:pos="720"/>
        </w:tabs>
        <w:ind w:left="720" w:hanging="360"/>
      </w:pPr>
    </w:lvl>
    <w:lvl w:ilvl="1" w:tplc="01D82F92" w:tentative="1">
      <w:start w:val="1"/>
      <w:numFmt w:val="decimal"/>
      <w:lvlText w:val="%2."/>
      <w:lvlJc w:val="left"/>
      <w:pPr>
        <w:tabs>
          <w:tab w:val="num" w:pos="1440"/>
        </w:tabs>
        <w:ind w:left="1440" w:hanging="360"/>
      </w:pPr>
    </w:lvl>
    <w:lvl w:ilvl="2" w:tplc="521EA2A6" w:tentative="1">
      <w:start w:val="1"/>
      <w:numFmt w:val="decimal"/>
      <w:lvlText w:val="%3."/>
      <w:lvlJc w:val="left"/>
      <w:pPr>
        <w:tabs>
          <w:tab w:val="num" w:pos="2160"/>
        </w:tabs>
        <w:ind w:left="2160" w:hanging="360"/>
      </w:pPr>
    </w:lvl>
    <w:lvl w:ilvl="3" w:tplc="2EC23C6A" w:tentative="1">
      <w:start w:val="1"/>
      <w:numFmt w:val="decimal"/>
      <w:lvlText w:val="%4."/>
      <w:lvlJc w:val="left"/>
      <w:pPr>
        <w:tabs>
          <w:tab w:val="num" w:pos="2880"/>
        </w:tabs>
        <w:ind w:left="2880" w:hanging="360"/>
      </w:pPr>
    </w:lvl>
    <w:lvl w:ilvl="4" w:tplc="1D6CFE34" w:tentative="1">
      <w:start w:val="1"/>
      <w:numFmt w:val="decimal"/>
      <w:lvlText w:val="%5."/>
      <w:lvlJc w:val="left"/>
      <w:pPr>
        <w:tabs>
          <w:tab w:val="num" w:pos="3600"/>
        </w:tabs>
        <w:ind w:left="3600" w:hanging="360"/>
      </w:pPr>
    </w:lvl>
    <w:lvl w:ilvl="5" w:tplc="98EAD736" w:tentative="1">
      <w:start w:val="1"/>
      <w:numFmt w:val="decimal"/>
      <w:lvlText w:val="%6."/>
      <w:lvlJc w:val="left"/>
      <w:pPr>
        <w:tabs>
          <w:tab w:val="num" w:pos="4320"/>
        </w:tabs>
        <w:ind w:left="4320" w:hanging="360"/>
      </w:pPr>
    </w:lvl>
    <w:lvl w:ilvl="6" w:tplc="A97CAB66" w:tentative="1">
      <w:start w:val="1"/>
      <w:numFmt w:val="decimal"/>
      <w:lvlText w:val="%7."/>
      <w:lvlJc w:val="left"/>
      <w:pPr>
        <w:tabs>
          <w:tab w:val="num" w:pos="5040"/>
        </w:tabs>
        <w:ind w:left="5040" w:hanging="360"/>
      </w:pPr>
    </w:lvl>
    <w:lvl w:ilvl="7" w:tplc="0E845022" w:tentative="1">
      <w:start w:val="1"/>
      <w:numFmt w:val="decimal"/>
      <w:lvlText w:val="%8."/>
      <w:lvlJc w:val="left"/>
      <w:pPr>
        <w:tabs>
          <w:tab w:val="num" w:pos="5760"/>
        </w:tabs>
        <w:ind w:left="5760" w:hanging="360"/>
      </w:pPr>
    </w:lvl>
    <w:lvl w:ilvl="8" w:tplc="8E249B82" w:tentative="1">
      <w:start w:val="1"/>
      <w:numFmt w:val="decimal"/>
      <w:lvlText w:val="%9."/>
      <w:lvlJc w:val="left"/>
      <w:pPr>
        <w:tabs>
          <w:tab w:val="num" w:pos="6480"/>
        </w:tabs>
        <w:ind w:left="6480" w:hanging="360"/>
      </w:pPr>
    </w:lvl>
  </w:abstractNum>
  <w:abstractNum w:abstractNumId="19">
    <w:nsid w:val="4C744726"/>
    <w:multiLevelType w:val="hybridMultilevel"/>
    <w:tmpl w:val="6B7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570BCB"/>
    <w:multiLevelType w:val="hybridMultilevel"/>
    <w:tmpl w:val="2EC0FB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181A25"/>
    <w:multiLevelType w:val="hybridMultilevel"/>
    <w:tmpl w:val="5CDA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246173"/>
    <w:multiLevelType w:val="hybridMultilevel"/>
    <w:tmpl w:val="A94E8B96"/>
    <w:lvl w:ilvl="0" w:tplc="0B34081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C57241"/>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542D0D94"/>
    <w:multiLevelType w:val="hybridMultilevel"/>
    <w:tmpl w:val="26028D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736157"/>
    <w:multiLevelType w:val="hybridMultilevel"/>
    <w:tmpl w:val="79DC6F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A181E39"/>
    <w:multiLevelType w:val="hybridMultilevel"/>
    <w:tmpl w:val="CAE69236"/>
    <w:lvl w:ilvl="0" w:tplc="0409000F">
      <w:start w:val="1"/>
      <w:numFmt w:val="decimal"/>
      <w:lvlText w:val="%1."/>
      <w:lvlJc w:val="left"/>
      <w:pPr>
        <w:ind w:left="720" w:hanging="360"/>
      </w:pPr>
    </w:lvl>
    <w:lvl w:ilvl="1" w:tplc="AE0A507A">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3958E6"/>
    <w:multiLevelType w:val="hybridMultilevel"/>
    <w:tmpl w:val="59745082"/>
    <w:lvl w:ilvl="0" w:tplc="04090013">
      <w:start w:val="1"/>
      <w:numFmt w:val="upp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C5D1E88"/>
    <w:multiLevelType w:val="hybridMultilevel"/>
    <w:tmpl w:val="E7B0EB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D1113DC"/>
    <w:multiLevelType w:val="hybridMultilevel"/>
    <w:tmpl w:val="6368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E15B74"/>
    <w:multiLevelType w:val="hybridMultilevel"/>
    <w:tmpl w:val="12B4C5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105B3A"/>
    <w:multiLevelType w:val="hybridMultilevel"/>
    <w:tmpl w:val="2E107D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66D42333"/>
    <w:multiLevelType w:val="hybridMultilevel"/>
    <w:tmpl w:val="3F62F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A9E7EB8"/>
    <w:multiLevelType w:val="hybridMultilevel"/>
    <w:tmpl w:val="6AEA3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677C75"/>
    <w:multiLevelType w:val="hybridMultilevel"/>
    <w:tmpl w:val="BF26A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FB2AFD"/>
    <w:multiLevelType w:val="hybridMultilevel"/>
    <w:tmpl w:val="C6265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866360"/>
    <w:multiLevelType w:val="hybridMultilevel"/>
    <w:tmpl w:val="386E5C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536F82"/>
    <w:multiLevelType w:val="hybridMultilevel"/>
    <w:tmpl w:val="20F60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502160E"/>
    <w:multiLevelType w:val="hybridMultilevel"/>
    <w:tmpl w:val="AFA8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3666D2"/>
    <w:multiLevelType w:val="hybridMultilevel"/>
    <w:tmpl w:val="9842A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C054D2"/>
    <w:multiLevelType w:val="hybridMultilevel"/>
    <w:tmpl w:val="99F0F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D163DA"/>
    <w:multiLevelType w:val="hybridMultilevel"/>
    <w:tmpl w:val="02748BA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nsid w:val="7B0C3E04"/>
    <w:multiLevelType w:val="hybridMultilevel"/>
    <w:tmpl w:val="D40E9E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0B0859"/>
    <w:multiLevelType w:val="hybridMultilevel"/>
    <w:tmpl w:val="D32E1B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nsid w:val="7C5479B4"/>
    <w:multiLevelType w:val="hybridMultilevel"/>
    <w:tmpl w:val="F0CC503C"/>
    <w:lvl w:ilvl="0" w:tplc="95B27B2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FCE68D3"/>
    <w:multiLevelType w:val="hybridMultilevel"/>
    <w:tmpl w:val="2CBEC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4"/>
  </w:num>
  <w:num w:numId="3">
    <w:abstractNumId w:val="18"/>
  </w:num>
  <w:num w:numId="4">
    <w:abstractNumId w:val="17"/>
  </w:num>
  <w:num w:numId="5">
    <w:abstractNumId w:val="1"/>
  </w:num>
  <w:num w:numId="6">
    <w:abstractNumId w:val="5"/>
  </w:num>
  <w:num w:numId="7">
    <w:abstractNumId w:val="38"/>
  </w:num>
  <w:num w:numId="8">
    <w:abstractNumId w:val="43"/>
  </w:num>
  <w:num w:numId="9">
    <w:abstractNumId w:val="31"/>
  </w:num>
  <w:num w:numId="10">
    <w:abstractNumId w:val="32"/>
  </w:num>
  <w:num w:numId="11">
    <w:abstractNumId w:val="25"/>
  </w:num>
  <w:num w:numId="12">
    <w:abstractNumId w:val="26"/>
  </w:num>
  <w:num w:numId="13">
    <w:abstractNumId w:val="39"/>
  </w:num>
  <w:num w:numId="14">
    <w:abstractNumId w:val="23"/>
  </w:num>
  <w:num w:numId="15">
    <w:abstractNumId w:val="41"/>
  </w:num>
  <w:num w:numId="16">
    <w:abstractNumId w:val="23"/>
  </w:num>
  <w:num w:numId="17">
    <w:abstractNumId w:val="23"/>
  </w:num>
  <w:num w:numId="18">
    <w:abstractNumId w:val="33"/>
  </w:num>
  <w:num w:numId="19">
    <w:abstractNumId w:val="19"/>
  </w:num>
  <w:num w:numId="20">
    <w:abstractNumId w:val="40"/>
  </w:num>
  <w:num w:numId="21">
    <w:abstractNumId w:val="45"/>
  </w:num>
  <w:num w:numId="22">
    <w:abstractNumId w:val="23"/>
  </w:num>
  <w:num w:numId="23">
    <w:abstractNumId w:val="35"/>
  </w:num>
  <w:num w:numId="24">
    <w:abstractNumId w:val="14"/>
  </w:num>
  <w:num w:numId="25">
    <w:abstractNumId w:val="4"/>
  </w:num>
  <w:num w:numId="26">
    <w:abstractNumId w:val="6"/>
  </w:num>
  <w:num w:numId="27">
    <w:abstractNumId w:val="12"/>
  </w:num>
  <w:num w:numId="28">
    <w:abstractNumId w:val="21"/>
  </w:num>
  <w:num w:numId="29">
    <w:abstractNumId w:val="2"/>
  </w:num>
  <w:num w:numId="30">
    <w:abstractNumId w:val="20"/>
  </w:num>
  <w:num w:numId="31">
    <w:abstractNumId w:val="29"/>
  </w:num>
  <w:num w:numId="32">
    <w:abstractNumId w:val="15"/>
  </w:num>
  <w:num w:numId="33">
    <w:abstractNumId w:val="36"/>
  </w:num>
  <w:num w:numId="34">
    <w:abstractNumId w:val="37"/>
  </w:num>
  <w:num w:numId="35">
    <w:abstractNumId w:val="34"/>
  </w:num>
  <w:num w:numId="36">
    <w:abstractNumId w:val="8"/>
  </w:num>
  <w:num w:numId="37">
    <w:abstractNumId w:val="10"/>
  </w:num>
  <w:num w:numId="38">
    <w:abstractNumId w:val="7"/>
  </w:num>
  <w:num w:numId="39">
    <w:abstractNumId w:val="13"/>
  </w:num>
  <w:num w:numId="40">
    <w:abstractNumId w:val="22"/>
  </w:num>
  <w:num w:numId="41">
    <w:abstractNumId w:val="16"/>
  </w:num>
  <w:num w:numId="42">
    <w:abstractNumId w:val="11"/>
  </w:num>
  <w:num w:numId="43">
    <w:abstractNumId w:val="42"/>
  </w:num>
  <w:num w:numId="44">
    <w:abstractNumId w:val="9"/>
  </w:num>
  <w:num w:numId="45">
    <w:abstractNumId w:val="23"/>
  </w:num>
  <w:num w:numId="46">
    <w:abstractNumId w:val="30"/>
  </w:num>
  <w:num w:numId="47">
    <w:abstractNumId w:val="3"/>
  </w:num>
  <w:num w:numId="48">
    <w:abstractNumId w:val="27"/>
  </w:num>
  <w:num w:numId="49">
    <w:abstractNumId w:val="24"/>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A0782"/>
    <w:rsid w:val="0000528E"/>
    <w:rsid w:val="00005C12"/>
    <w:rsid w:val="00031D19"/>
    <w:rsid w:val="00032983"/>
    <w:rsid w:val="000411D5"/>
    <w:rsid w:val="00053651"/>
    <w:rsid w:val="00057868"/>
    <w:rsid w:val="000601E0"/>
    <w:rsid w:val="000636E5"/>
    <w:rsid w:val="00065899"/>
    <w:rsid w:val="000742D0"/>
    <w:rsid w:val="00083039"/>
    <w:rsid w:val="0008734E"/>
    <w:rsid w:val="0008786B"/>
    <w:rsid w:val="00087B0B"/>
    <w:rsid w:val="00093EE4"/>
    <w:rsid w:val="000A3370"/>
    <w:rsid w:val="000B3869"/>
    <w:rsid w:val="000B728A"/>
    <w:rsid w:val="000C2FA4"/>
    <w:rsid w:val="000D15CD"/>
    <w:rsid w:val="000D6794"/>
    <w:rsid w:val="000E4EF8"/>
    <w:rsid w:val="000F2A15"/>
    <w:rsid w:val="000F6452"/>
    <w:rsid w:val="00104006"/>
    <w:rsid w:val="0011424D"/>
    <w:rsid w:val="00115B90"/>
    <w:rsid w:val="001224F5"/>
    <w:rsid w:val="00123B86"/>
    <w:rsid w:val="00127AB6"/>
    <w:rsid w:val="00131592"/>
    <w:rsid w:val="0013451D"/>
    <w:rsid w:val="0014625A"/>
    <w:rsid w:val="00154F39"/>
    <w:rsid w:val="00155E3E"/>
    <w:rsid w:val="00157F49"/>
    <w:rsid w:val="001779D0"/>
    <w:rsid w:val="0019034F"/>
    <w:rsid w:val="001909A7"/>
    <w:rsid w:val="001A7902"/>
    <w:rsid w:val="001B3FF3"/>
    <w:rsid w:val="001C6342"/>
    <w:rsid w:val="001C783E"/>
    <w:rsid w:val="001D5523"/>
    <w:rsid w:val="001D5558"/>
    <w:rsid w:val="001E67F3"/>
    <w:rsid w:val="001F46B3"/>
    <w:rsid w:val="00202DF8"/>
    <w:rsid w:val="00203E78"/>
    <w:rsid w:val="00205BCE"/>
    <w:rsid w:val="0021274F"/>
    <w:rsid w:val="002307D5"/>
    <w:rsid w:val="0025446E"/>
    <w:rsid w:val="002600FE"/>
    <w:rsid w:val="00270C7B"/>
    <w:rsid w:val="0027631E"/>
    <w:rsid w:val="00291031"/>
    <w:rsid w:val="002954D6"/>
    <w:rsid w:val="002A7C9A"/>
    <w:rsid w:val="002B4EA2"/>
    <w:rsid w:val="002C0E13"/>
    <w:rsid w:val="002C34A5"/>
    <w:rsid w:val="002C3D4A"/>
    <w:rsid w:val="002C4477"/>
    <w:rsid w:val="002E3D8B"/>
    <w:rsid w:val="002E40FC"/>
    <w:rsid w:val="002E70D7"/>
    <w:rsid w:val="002E7E46"/>
    <w:rsid w:val="002F64A5"/>
    <w:rsid w:val="002F7EFA"/>
    <w:rsid w:val="00310646"/>
    <w:rsid w:val="003275AC"/>
    <w:rsid w:val="00333981"/>
    <w:rsid w:val="00336495"/>
    <w:rsid w:val="00337DBD"/>
    <w:rsid w:val="00351AD5"/>
    <w:rsid w:val="0035792B"/>
    <w:rsid w:val="003741CC"/>
    <w:rsid w:val="003850C9"/>
    <w:rsid w:val="00395C75"/>
    <w:rsid w:val="003A0782"/>
    <w:rsid w:val="003A1E6E"/>
    <w:rsid w:val="003A24A3"/>
    <w:rsid w:val="003A78D7"/>
    <w:rsid w:val="003B4E03"/>
    <w:rsid w:val="003C59C2"/>
    <w:rsid w:val="003C7DD7"/>
    <w:rsid w:val="003E4A3D"/>
    <w:rsid w:val="003E5615"/>
    <w:rsid w:val="003F13EA"/>
    <w:rsid w:val="003F59F8"/>
    <w:rsid w:val="003F6FB1"/>
    <w:rsid w:val="004034B7"/>
    <w:rsid w:val="00411844"/>
    <w:rsid w:val="00415109"/>
    <w:rsid w:val="004261BD"/>
    <w:rsid w:val="004264E0"/>
    <w:rsid w:val="00431E40"/>
    <w:rsid w:val="004637FF"/>
    <w:rsid w:val="004673C6"/>
    <w:rsid w:val="004758C2"/>
    <w:rsid w:val="00477311"/>
    <w:rsid w:val="004A079F"/>
    <w:rsid w:val="004A29E4"/>
    <w:rsid w:val="004A7BDE"/>
    <w:rsid w:val="004D0ACD"/>
    <w:rsid w:val="004D1E46"/>
    <w:rsid w:val="004D2FA6"/>
    <w:rsid w:val="004D536C"/>
    <w:rsid w:val="004D67CF"/>
    <w:rsid w:val="004E3C8B"/>
    <w:rsid w:val="004F30C0"/>
    <w:rsid w:val="004F69ED"/>
    <w:rsid w:val="004F7912"/>
    <w:rsid w:val="00507F07"/>
    <w:rsid w:val="00532F91"/>
    <w:rsid w:val="00537083"/>
    <w:rsid w:val="00543AC0"/>
    <w:rsid w:val="0054431B"/>
    <w:rsid w:val="0055494B"/>
    <w:rsid w:val="00560E2E"/>
    <w:rsid w:val="00560F71"/>
    <w:rsid w:val="005645E7"/>
    <w:rsid w:val="00596D2B"/>
    <w:rsid w:val="005A4BDE"/>
    <w:rsid w:val="005B35D2"/>
    <w:rsid w:val="005C48F7"/>
    <w:rsid w:val="005E4742"/>
    <w:rsid w:val="005E4A85"/>
    <w:rsid w:val="005E6A3A"/>
    <w:rsid w:val="005F1591"/>
    <w:rsid w:val="005F17F4"/>
    <w:rsid w:val="005F3795"/>
    <w:rsid w:val="00603C91"/>
    <w:rsid w:val="00605A47"/>
    <w:rsid w:val="00620BF6"/>
    <w:rsid w:val="00641D96"/>
    <w:rsid w:val="00642185"/>
    <w:rsid w:val="00650833"/>
    <w:rsid w:val="0067172E"/>
    <w:rsid w:val="006811BA"/>
    <w:rsid w:val="006A2E37"/>
    <w:rsid w:val="006B2894"/>
    <w:rsid w:val="006B3108"/>
    <w:rsid w:val="006C757E"/>
    <w:rsid w:val="006D06DE"/>
    <w:rsid w:val="006E2165"/>
    <w:rsid w:val="006F28EE"/>
    <w:rsid w:val="007115E8"/>
    <w:rsid w:val="007211DC"/>
    <w:rsid w:val="00721E6F"/>
    <w:rsid w:val="0072287E"/>
    <w:rsid w:val="00725308"/>
    <w:rsid w:val="00731F2C"/>
    <w:rsid w:val="00732128"/>
    <w:rsid w:val="007533AD"/>
    <w:rsid w:val="00761D3A"/>
    <w:rsid w:val="00762700"/>
    <w:rsid w:val="00762C90"/>
    <w:rsid w:val="00764CE9"/>
    <w:rsid w:val="00767A5B"/>
    <w:rsid w:val="00770D03"/>
    <w:rsid w:val="00770E76"/>
    <w:rsid w:val="00781798"/>
    <w:rsid w:val="007942B8"/>
    <w:rsid w:val="00794A79"/>
    <w:rsid w:val="00796ED8"/>
    <w:rsid w:val="007A1244"/>
    <w:rsid w:val="007B56CC"/>
    <w:rsid w:val="007C0791"/>
    <w:rsid w:val="007D3CF1"/>
    <w:rsid w:val="007E1AAC"/>
    <w:rsid w:val="007E43CB"/>
    <w:rsid w:val="007E5888"/>
    <w:rsid w:val="007E6804"/>
    <w:rsid w:val="00817129"/>
    <w:rsid w:val="008176B0"/>
    <w:rsid w:val="00827752"/>
    <w:rsid w:val="008279E5"/>
    <w:rsid w:val="008425EB"/>
    <w:rsid w:val="00844AC6"/>
    <w:rsid w:val="008541E5"/>
    <w:rsid w:val="00876542"/>
    <w:rsid w:val="008860B1"/>
    <w:rsid w:val="00887BE8"/>
    <w:rsid w:val="00893CF0"/>
    <w:rsid w:val="008A6157"/>
    <w:rsid w:val="008B5C0F"/>
    <w:rsid w:val="008B7F80"/>
    <w:rsid w:val="008C4303"/>
    <w:rsid w:val="008C4CFA"/>
    <w:rsid w:val="008D49A7"/>
    <w:rsid w:val="008D5F96"/>
    <w:rsid w:val="008D7B28"/>
    <w:rsid w:val="008E14C7"/>
    <w:rsid w:val="008E7630"/>
    <w:rsid w:val="008F0D79"/>
    <w:rsid w:val="008F1C93"/>
    <w:rsid w:val="008F1E8D"/>
    <w:rsid w:val="008F70FA"/>
    <w:rsid w:val="009222E4"/>
    <w:rsid w:val="0093233B"/>
    <w:rsid w:val="009444CA"/>
    <w:rsid w:val="009457D1"/>
    <w:rsid w:val="00946EB1"/>
    <w:rsid w:val="009532BE"/>
    <w:rsid w:val="00955E60"/>
    <w:rsid w:val="00957BE3"/>
    <w:rsid w:val="009701EF"/>
    <w:rsid w:val="0097500D"/>
    <w:rsid w:val="0097712A"/>
    <w:rsid w:val="009A3991"/>
    <w:rsid w:val="009A4CFD"/>
    <w:rsid w:val="009A54A4"/>
    <w:rsid w:val="009B07A9"/>
    <w:rsid w:val="009B0839"/>
    <w:rsid w:val="009F00A6"/>
    <w:rsid w:val="009F198E"/>
    <w:rsid w:val="009F609D"/>
    <w:rsid w:val="00A0752A"/>
    <w:rsid w:val="00A07AF0"/>
    <w:rsid w:val="00A25E65"/>
    <w:rsid w:val="00A51548"/>
    <w:rsid w:val="00A54181"/>
    <w:rsid w:val="00A64A22"/>
    <w:rsid w:val="00A72E9B"/>
    <w:rsid w:val="00A744ED"/>
    <w:rsid w:val="00A75A1F"/>
    <w:rsid w:val="00AA29CB"/>
    <w:rsid w:val="00AA495A"/>
    <w:rsid w:val="00AA6B4A"/>
    <w:rsid w:val="00AC7CEB"/>
    <w:rsid w:val="00AD1ACA"/>
    <w:rsid w:val="00AE0A09"/>
    <w:rsid w:val="00AE2D8E"/>
    <w:rsid w:val="00AE589B"/>
    <w:rsid w:val="00AF00B9"/>
    <w:rsid w:val="00B04632"/>
    <w:rsid w:val="00B057A3"/>
    <w:rsid w:val="00B152AE"/>
    <w:rsid w:val="00B16C01"/>
    <w:rsid w:val="00B5664F"/>
    <w:rsid w:val="00B61B93"/>
    <w:rsid w:val="00B64707"/>
    <w:rsid w:val="00B6470D"/>
    <w:rsid w:val="00B6598F"/>
    <w:rsid w:val="00B7566A"/>
    <w:rsid w:val="00B82425"/>
    <w:rsid w:val="00B8473B"/>
    <w:rsid w:val="00B86B37"/>
    <w:rsid w:val="00BB00AE"/>
    <w:rsid w:val="00BC3BD1"/>
    <w:rsid w:val="00BC474D"/>
    <w:rsid w:val="00BD237C"/>
    <w:rsid w:val="00BD2B9D"/>
    <w:rsid w:val="00BD39AD"/>
    <w:rsid w:val="00BD6129"/>
    <w:rsid w:val="00BE1669"/>
    <w:rsid w:val="00BE39FD"/>
    <w:rsid w:val="00BF28E9"/>
    <w:rsid w:val="00C0364D"/>
    <w:rsid w:val="00C06C3D"/>
    <w:rsid w:val="00C219BC"/>
    <w:rsid w:val="00C3281E"/>
    <w:rsid w:val="00C33D52"/>
    <w:rsid w:val="00C40031"/>
    <w:rsid w:val="00C50707"/>
    <w:rsid w:val="00C64365"/>
    <w:rsid w:val="00C812E3"/>
    <w:rsid w:val="00C82B65"/>
    <w:rsid w:val="00C82D11"/>
    <w:rsid w:val="00C93635"/>
    <w:rsid w:val="00CA661B"/>
    <w:rsid w:val="00CC308F"/>
    <w:rsid w:val="00CC5DAA"/>
    <w:rsid w:val="00CD1327"/>
    <w:rsid w:val="00CD24FA"/>
    <w:rsid w:val="00CD27A3"/>
    <w:rsid w:val="00CE0088"/>
    <w:rsid w:val="00CF2BCC"/>
    <w:rsid w:val="00D05227"/>
    <w:rsid w:val="00D1176E"/>
    <w:rsid w:val="00D11B0F"/>
    <w:rsid w:val="00D42AAA"/>
    <w:rsid w:val="00D44B36"/>
    <w:rsid w:val="00D55628"/>
    <w:rsid w:val="00D63810"/>
    <w:rsid w:val="00D7122E"/>
    <w:rsid w:val="00D71A93"/>
    <w:rsid w:val="00D77ACC"/>
    <w:rsid w:val="00D84377"/>
    <w:rsid w:val="00D8583D"/>
    <w:rsid w:val="00D95330"/>
    <w:rsid w:val="00DB04BE"/>
    <w:rsid w:val="00DB4370"/>
    <w:rsid w:val="00DB77F2"/>
    <w:rsid w:val="00DE2867"/>
    <w:rsid w:val="00DE6A52"/>
    <w:rsid w:val="00DE79E6"/>
    <w:rsid w:val="00E07493"/>
    <w:rsid w:val="00E149A2"/>
    <w:rsid w:val="00E26BE5"/>
    <w:rsid w:val="00E429D1"/>
    <w:rsid w:val="00E455BF"/>
    <w:rsid w:val="00E47EA1"/>
    <w:rsid w:val="00E54DB1"/>
    <w:rsid w:val="00E64A55"/>
    <w:rsid w:val="00E7020E"/>
    <w:rsid w:val="00EB1E73"/>
    <w:rsid w:val="00EB2A95"/>
    <w:rsid w:val="00EB2C2F"/>
    <w:rsid w:val="00EB57B5"/>
    <w:rsid w:val="00EC43EF"/>
    <w:rsid w:val="00EF15B6"/>
    <w:rsid w:val="00EF55DD"/>
    <w:rsid w:val="00EF6B72"/>
    <w:rsid w:val="00F0636D"/>
    <w:rsid w:val="00F07CE0"/>
    <w:rsid w:val="00F12B46"/>
    <w:rsid w:val="00F249F8"/>
    <w:rsid w:val="00F24B4F"/>
    <w:rsid w:val="00F32E35"/>
    <w:rsid w:val="00F374F9"/>
    <w:rsid w:val="00F37BA5"/>
    <w:rsid w:val="00F44A0A"/>
    <w:rsid w:val="00F51DFD"/>
    <w:rsid w:val="00F56A32"/>
    <w:rsid w:val="00F66FA5"/>
    <w:rsid w:val="00F72C3D"/>
    <w:rsid w:val="00F75360"/>
    <w:rsid w:val="00F86DCF"/>
    <w:rsid w:val="00FA1CB0"/>
    <w:rsid w:val="00FA516E"/>
    <w:rsid w:val="00FB4797"/>
    <w:rsid w:val="00FC3768"/>
    <w:rsid w:val="00FC6ED5"/>
    <w:rsid w:val="00FD0AC6"/>
    <w:rsid w:val="00FE0929"/>
    <w:rsid w:val="00FE19F5"/>
    <w:rsid w:val="00FE3287"/>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991"/>
    <w:pPr>
      <w:spacing w:before="0"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A3991"/>
    <w:pPr>
      <w:keepNext/>
      <w:numPr>
        <w:numId w:val="14"/>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A3991"/>
    <w:pPr>
      <w:keepNext/>
      <w:numPr>
        <w:ilvl w:val="1"/>
        <w:numId w:val="14"/>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9A3991"/>
    <w:pPr>
      <w:keepNext/>
      <w:numPr>
        <w:ilvl w:val="2"/>
        <w:numId w:val="14"/>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9A3991"/>
    <w:pPr>
      <w:keepNext/>
      <w:numPr>
        <w:ilvl w:val="3"/>
        <w:numId w:val="14"/>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9A3991"/>
    <w:pPr>
      <w:numPr>
        <w:ilvl w:val="4"/>
        <w:numId w:val="14"/>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9A3991"/>
    <w:pPr>
      <w:numPr>
        <w:ilvl w:val="5"/>
        <w:numId w:val="14"/>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9A3991"/>
    <w:pPr>
      <w:numPr>
        <w:ilvl w:val="6"/>
        <w:numId w:val="14"/>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9A3991"/>
    <w:pPr>
      <w:numPr>
        <w:ilvl w:val="7"/>
        <w:numId w:val="14"/>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9A3991"/>
    <w:pPr>
      <w:numPr>
        <w:ilvl w:val="8"/>
        <w:numId w:val="14"/>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0782"/>
    <w:pPr>
      <w:autoSpaceDE w:val="0"/>
      <w:autoSpaceDN w:val="0"/>
      <w:adjustRightInd w:val="0"/>
      <w:spacing w:before="0"/>
    </w:pPr>
    <w:rPr>
      <w:rFonts w:ascii="Times New Roman" w:hAnsi="Times New Roman" w:cs="Times New Roman"/>
      <w:color w:val="000000"/>
      <w:sz w:val="24"/>
      <w:szCs w:val="24"/>
    </w:rPr>
  </w:style>
  <w:style w:type="character" w:styleId="Hyperlink">
    <w:name w:val="Hyperlink"/>
    <w:basedOn w:val="DefaultParagraphFont"/>
    <w:uiPriority w:val="99"/>
    <w:unhideWhenUsed/>
    <w:rsid w:val="00876542"/>
    <w:rPr>
      <w:color w:val="0000FF" w:themeColor="hyperlink"/>
      <w:u w:val="single"/>
    </w:rPr>
  </w:style>
  <w:style w:type="paragraph" w:styleId="Header">
    <w:name w:val="header"/>
    <w:basedOn w:val="Normal"/>
    <w:link w:val="HeaderChar"/>
    <w:uiPriority w:val="99"/>
    <w:semiHidden/>
    <w:unhideWhenUsed/>
    <w:rsid w:val="004A29E4"/>
    <w:pPr>
      <w:tabs>
        <w:tab w:val="center" w:pos="4680"/>
        <w:tab w:val="right" w:pos="9360"/>
      </w:tabs>
    </w:pPr>
  </w:style>
  <w:style w:type="character" w:customStyle="1" w:styleId="HeaderChar">
    <w:name w:val="Header Char"/>
    <w:basedOn w:val="DefaultParagraphFont"/>
    <w:link w:val="Header"/>
    <w:uiPriority w:val="99"/>
    <w:semiHidden/>
    <w:rsid w:val="004A29E4"/>
    <w:rPr>
      <w:lang w:val="en-IN"/>
    </w:rPr>
  </w:style>
  <w:style w:type="paragraph" w:styleId="Footer">
    <w:name w:val="footer"/>
    <w:basedOn w:val="Normal"/>
    <w:link w:val="FooterChar"/>
    <w:uiPriority w:val="99"/>
    <w:unhideWhenUsed/>
    <w:rsid w:val="004A29E4"/>
    <w:pPr>
      <w:tabs>
        <w:tab w:val="center" w:pos="4680"/>
        <w:tab w:val="right" w:pos="9360"/>
      </w:tabs>
    </w:pPr>
  </w:style>
  <w:style w:type="character" w:customStyle="1" w:styleId="FooterChar">
    <w:name w:val="Footer Char"/>
    <w:basedOn w:val="DefaultParagraphFont"/>
    <w:link w:val="Footer"/>
    <w:uiPriority w:val="99"/>
    <w:rsid w:val="004A29E4"/>
    <w:rPr>
      <w:lang w:val="en-IN"/>
    </w:rPr>
  </w:style>
  <w:style w:type="character" w:customStyle="1" w:styleId="Heading1Char">
    <w:name w:val="Heading 1 Char"/>
    <w:basedOn w:val="DefaultParagraphFont"/>
    <w:link w:val="Heading1"/>
    <w:uiPriority w:val="9"/>
    <w:rsid w:val="009A399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9A399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9A399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9A3991"/>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9A399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9A3991"/>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9A3991"/>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9A399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9A3991"/>
    <w:rPr>
      <w:rFonts w:ascii="Cambria" w:eastAsia="Times New Roman" w:hAnsi="Cambria" w:cs="Times New Roman"/>
    </w:rPr>
  </w:style>
  <w:style w:type="paragraph" w:styleId="ListParagraph">
    <w:name w:val="List Paragraph"/>
    <w:basedOn w:val="Normal"/>
    <w:uiPriority w:val="34"/>
    <w:qFormat/>
    <w:rsid w:val="004F30C0"/>
    <w:pPr>
      <w:ind w:left="720"/>
      <w:contextualSpacing/>
    </w:pPr>
  </w:style>
  <w:style w:type="character" w:customStyle="1" w:styleId="FontStyle11">
    <w:name w:val="Font Style11"/>
    <w:basedOn w:val="DefaultParagraphFont"/>
    <w:rsid w:val="00E26BE5"/>
    <w:rPr>
      <w:rFonts w:ascii="Franklin Gothic Medium" w:hAnsi="Franklin Gothic Medium" w:cs="Franklin Gothic Medium"/>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343767">
      <w:bodyDiv w:val="1"/>
      <w:marLeft w:val="0"/>
      <w:marRight w:val="0"/>
      <w:marTop w:val="0"/>
      <w:marBottom w:val="0"/>
      <w:divBdr>
        <w:top w:val="none" w:sz="0" w:space="0" w:color="auto"/>
        <w:left w:val="none" w:sz="0" w:space="0" w:color="auto"/>
        <w:bottom w:val="none" w:sz="0" w:space="0" w:color="auto"/>
        <w:right w:val="none" w:sz="0" w:space="0" w:color="auto"/>
      </w:divBdr>
      <w:divsChild>
        <w:div w:id="723866670">
          <w:marLeft w:val="128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imonbobb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imonbobby@gmail.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srd.edu.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06DA3-B3F7-4B44-98C7-2C7519098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2336</TotalTime>
  <Pages>14</Pages>
  <Words>4100</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Pathare</dc:creator>
  <cp:lastModifiedBy>Dr. Pathare</cp:lastModifiedBy>
  <cp:revision>101</cp:revision>
  <dcterms:created xsi:type="dcterms:W3CDTF">2014-07-07T11:57:00Z</dcterms:created>
  <dcterms:modified xsi:type="dcterms:W3CDTF">2019-01-12T11:41:00Z</dcterms:modified>
</cp:coreProperties>
</file>